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E4" w:rsidRPr="00EF0AE4" w:rsidRDefault="00EF0AE4" w:rsidP="00EF0AE4">
      <w:pPr>
        <w:spacing w:line="276" w:lineRule="auto"/>
        <w:ind w:right="-341"/>
        <w:jc w:val="distribute"/>
        <w:rPr>
          <w:rStyle w:val="NormalCharacter"/>
          <w:rFonts w:asciiTheme="minorEastAsia" w:eastAsiaTheme="minorEastAsia" w:hAnsiTheme="minorEastAsia" w:cs="PMingLiU"/>
          <w:b/>
          <w:color w:val="FF0000"/>
          <w:sz w:val="72"/>
          <w:szCs w:val="72"/>
        </w:rPr>
      </w:pPr>
      <w:r>
        <w:rPr>
          <w:rFonts w:asciiTheme="minorEastAsia" w:eastAsiaTheme="minorEastAsia" w:hAnsiTheme="minorEastAsia" w:cs="PMingLiU" w:hint="eastAsia"/>
          <w:b/>
          <w:color w:val="FF0000"/>
          <w:sz w:val="72"/>
          <w:szCs w:val="72"/>
        </w:rPr>
        <w:t>湖南省安全技术防范协会</w:t>
      </w:r>
    </w:p>
    <w:p w:rsidR="00AA1AEB" w:rsidRDefault="00542E48">
      <w:pPr>
        <w:pStyle w:val="Heading1"/>
        <w:spacing w:line="600" w:lineRule="exact"/>
        <w:ind w:left="424"/>
        <w:rPr>
          <w:rStyle w:val="NormalCharacter"/>
          <w:rFonts w:ascii="宋体" w:eastAsia="宋体" w:hAnsi="宋体"/>
          <w:sz w:val="44"/>
          <w:szCs w:val="44"/>
        </w:rPr>
      </w:pPr>
      <w:r>
        <w:rPr>
          <w:rStyle w:val="NormalCharacter"/>
          <w:rFonts w:ascii="宋体" w:eastAsia="宋体" w:hAnsi="宋体"/>
          <w:sz w:val="44"/>
          <w:szCs w:val="44"/>
        </w:rPr>
        <w:t>关于参加</w:t>
      </w:r>
      <w:r>
        <w:rPr>
          <w:rStyle w:val="NormalCharacter"/>
          <w:rFonts w:ascii="宋体" w:eastAsia="宋体" w:hAnsi="宋体"/>
          <w:sz w:val="44"/>
          <w:szCs w:val="44"/>
        </w:rPr>
        <w:t>“2019</w:t>
      </w:r>
      <w:r>
        <w:rPr>
          <w:rStyle w:val="NormalCharacter"/>
          <w:rFonts w:ascii="宋体" w:eastAsia="宋体" w:hAnsi="宋体"/>
          <w:sz w:val="44"/>
          <w:szCs w:val="44"/>
          <w:lang w:val="en-US"/>
        </w:rPr>
        <w:t>长沙世邦通信技术有限公司新品发布会</w:t>
      </w:r>
      <w:r>
        <w:rPr>
          <w:rStyle w:val="NormalCharacter"/>
          <w:rFonts w:ascii="宋体" w:eastAsia="宋体" w:hAnsi="宋体"/>
          <w:sz w:val="44"/>
          <w:szCs w:val="44"/>
        </w:rPr>
        <w:t>”</w:t>
      </w:r>
      <w:r>
        <w:rPr>
          <w:rStyle w:val="NormalCharacter"/>
          <w:rFonts w:ascii="宋体" w:eastAsia="宋体" w:hAnsi="宋体"/>
          <w:sz w:val="44"/>
          <w:szCs w:val="44"/>
        </w:rPr>
        <w:t>的</w:t>
      </w:r>
      <w:r>
        <w:rPr>
          <w:rStyle w:val="NormalCharacter"/>
          <w:rFonts w:ascii="宋体" w:eastAsia="宋体" w:hAnsi="宋体"/>
          <w:sz w:val="44"/>
          <w:szCs w:val="44"/>
        </w:rPr>
        <w:t>通知</w:t>
      </w:r>
    </w:p>
    <w:p w:rsidR="00AA1AEB" w:rsidRDefault="00AA1AEB">
      <w:pPr>
        <w:spacing w:line="600" w:lineRule="exact"/>
        <w:rPr>
          <w:rStyle w:val="NormalCharacter"/>
        </w:rPr>
      </w:pPr>
    </w:p>
    <w:p w:rsidR="00AA1AEB" w:rsidRDefault="00542E48">
      <w:pPr>
        <w:spacing w:line="600" w:lineRule="exact"/>
        <w:rPr>
          <w:rStyle w:val="NormalCharacter"/>
          <w:rFonts w:ascii="宋体" w:eastAsia="宋体" w:hAnsi="宋体" w:cs="黑体"/>
          <w:b/>
          <w:bCs/>
          <w:sz w:val="32"/>
          <w:szCs w:val="32"/>
        </w:rPr>
      </w:pPr>
      <w:r>
        <w:rPr>
          <w:rStyle w:val="NormalCharacter"/>
          <w:rFonts w:ascii="宋体" w:eastAsia="宋体" w:hAnsi="宋体" w:cs="黑体"/>
          <w:b/>
          <w:bCs/>
          <w:sz w:val="32"/>
          <w:szCs w:val="32"/>
        </w:rPr>
        <w:t>各</w:t>
      </w:r>
      <w:r>
        <w:rPr>
          <w:rStyle w:val="NormalCharacter"/>
          <w:rFonts w:ascii="宋体" w:eastAsia="宋体" w:hAnsi="宋体" w:cs="黑体"/>
          <w:b/>
          <w:bCs/>
          <w:sz w:val="32"/>
          <w:szCs w:val="32"/>
          <w:lang w:val="en-US"/>
        </w:rPr>
        <w:t>安防公司及有关单位</w:t>
      </w:r>
      <w:r>
        <w:rPr>
          <w:rStyle w:val="NormalCharacter"/>
          <w:rFonts w:ascii="宋体" w:eastAsia="宋体" w:hAnsi="宋体" w:cs="黑体"/>
          <w:b/>
          <w:bCs/>
          <w:sz w:val="32"/>
          <w:szCs w:val="32"/>
        </w:rPr>
        <w:t>：</w:t>
      </w:r>
    </w:p>
    <w:p w:rsidR="00AA1AEB" w:rsidRDefault="00542E48">
      <w:pPr>
        <w:pStyle w:val="Heading1"/>
        <w:spacing w:line="600" w:lineRule="exact"/>
        <w:ind w:left="0" w:firstLineChars="200" w:firstLine="643"/>
        <w:jc w:val="both"/>
        <w:rPr>
          <w:rStyle w:val="NormalCharacter"/>
          <w:rFonts w:ascii="宋体" w:eastAsia="宋体" w:hAnsi="宋体"/>
          <w:sz w:val="32"/>
          <w:szCs w:val="32"/>
          <w:lang w:val="en-US"/>
        </w:rPr>
      </w:pPr>
      <w:r>
        <w:rPr>
          <w:rStyle w:val="NormalCharacter"/>
          <w:rFonts w:ascii="宋体" w:eastAsia="宋体" w:hAnsi="宋体"/>
          <w:sz w:val="32"/>
          <w:szCs w:val="32"/>
          <w:lang w:val="en-US"/>
        </w:rPr>
        <w:t>长沙世邦通信技术有限公司</w:t>
      </w:r>
      <w:r>
        <w:rPr>
          <w:rStyle w:val="NormalCharacter"/>
          <w:rFonts w:ascii="宋体" w:eastAsia="宋体" w:hAnsi="宋体"/>
          <w:color w:val="252525"/>
          <w:sz w:val="32"/>
          <w:szCs w:val="32"/>
        </w:rPr>
        <w:t>将</w:t>
      </w:r>
      <w:r>
        <w:rPr>
          <w:rStyle w:val="NormalCharacter"/>
          <w:rFonts w:ascii="宋体" w:eastAsia="宋体" w:hAnsi="宋体"/>
          <w:sz w:val="32"/>
          <w:szCs w:val="32"/>
        </w:rPr>
        <w:t>于</w:t>
      </w:r>
      <w:r>
        <w:rPr>
          <w:rStyle w:val="NormalCharacter"/>
          <w:rFonts w:ascii="宋体" w:eastAsia="宋体" w:hAnsi="宋体"/>
          <w:sz w:val="32"/>
          <w:szCs w:val="32"/>
        </w:rPr>
        <w:t>2019</w:t>
      </w:r>
      <w:r>
        <w:rPr>
          <w:rStyle w:val="NormalCharacter"/>
          <w:rFonts w:ascii="宋体" w:eastAsia="宋体" w:hAnsi="宋体"/>
          <w:sz w:val="32"/>
          <w:szCs w:val="32"/>
        </w:rPr>
        <w:t>年</w:t>
      </w:r>
      <w:r>
        <w:rPr>
          <w:rStyle w:val="NormalCharacter"/>
          <w:rFonts w:ascii="宋体" w:eastAsia="宋体" w:hAnsi="宋体"/>
          <w:sz w:val="32"/>
          <w:szCs w:val="32"/>
        </w:rPr>
        <w:t>7</w:t>
      </w:r>
      <w:r>
        <w:rPr>
          <w:rStyle w:val="NormalCharacter"/>
          <w:rFonts w:ascii="宋体" w:eastAsia="宋体" w:hAnsi="宋体"/>
          <w:sz w:val="32"/>
          <w:szCs w:val="32"/>
        </w:rPr>
        <w:t>月</w:t>
      </w:r>
      <w:r>
        <w:rPr>
          <w:rStyle w:val="NormalCharacter"/>
          <w:rFonts w:ascii="宋体" w:eastAsia="宋体" w:hAnsi="宋体"/>
          <w:sz w:val="32"/>
          <w:szCs w:val="32"/>
        </w:rPr>
        <w:t>2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6</w:t>
      </w:r>
      <w:r>
        <w:rPr>
          <w:rStyle w:val="NormalCharacter"/>
          <w:rFonts w:ascii="宋体" w:eastAsia="宋体" w:hAnsi="宋体"/>
          <w:sz w:val="32"/>
          <w:szCs w:val="32"/>
        </w:rPr>
        <w:t>日下午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1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点</w:t>
      </w:r>
      <w:r>
        <w:rPr>
          <w:rStyle w:val="NormalCharacter"/>
          <w:rFonts w:ascii="宋体" w:eastAsia="宋体" w:hAnsi="宋体"/>
          <w:color w:val="252525"/>
          <w:sz w:val="32"/>
          <w:szCs w:val="32"/>
        </w:rPr>
        <w:t>在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长沙市开福区湘江北路三段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1500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号《长沙北辰洲际酒店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2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楼宴会厅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B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厅》</w:t>
      </w:r>
      <w:r>
        <w:rPr>
          <w:rStyle w:val="NormalCharacter"/>
          <w:rFonts w:ascii="宋体" w:eastAsia="宋体" w:hAnsi="宋体"/>
          <w:color w:val="252525"/>
          <w:sz w:val="32"/>
          <w:szCs w:val="32"/>
        </w:rPr>
        <w:t>举办</w:t>
      </w:r>
      <w:r>
        <w:rPr>
          <w:rStyle w:val="NormalCharacter"/>
          <w:rFonts w:ascii="宋体" w:eastAsia="宋体" w:hAnsi="宋体"/>
          <w:color w:val="252525"/>
          <w:sz w:val="32"/>
          <w:szCs w:val="32"/>
        </w:rPr>
        <w:t>“</w:t>
      </w:r>
      <w:r>
        <w:rPr>
          <w:rStyle w:val="NormalCharacter"/>
          <w:rFonts w:ascii="宋体" w:eastAsia="宋体" w:hAnsi="宋体"/>
          <w:color w:val="252525"/>
          <w:sz w:val="32"/>
          <w:szCs w:val="32"/>
          <w:lang w:val="en-US"/>
        </w:rPr>
        <w:t>智慧交通、智慧教育、智慧监狱、智慧金融和智能建筑行业领先产品发布会（长沙站）</w:t>
      </w:r>
      <w:r>
        <w:rPr>
          <w:rStyle w:val="NormalCharacter"/>
          <w:rFonts w:ascii="宋体" w:eastAsia="宋体" w:hAnsi="宋体"/>
          <w:sz w:val="32"/>
          <w:szCs w:val="32"/>
        </w:rPr>
        <w:t>”</w:t>
      </w:r>
      <w:r>
        <w:rPr>
          <w:rStyle w:val="NormalCharacter"/>
          <w:rFonts w:ascii="宋体" w:eastAsia="宋体" w:hAnsi="宋体"/>
          <w:sz w:val="32"/>
          <w:szCs w:val="32"/>
        </w:rPr>
        <w:t>，请各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单位组织有关人员积极参加。并速将回执发至邮箱或与联系人沟通。</w:t>
      </w:r>
    </w:p>
    <w:p w:rsidR="00AA1AEB" w:rsidRDefault="00542E48" w:rsidP="00EF0AE4">
      <w:pPr>
        <w:pStyle w:val="Heading1"/>
        <w:spacing w:line="600" w:lineRule="exact"/>
        <w:ind w:left="0" w:firstLineChars="200" w:firstLine="643"/>
        <w:jc w:val="left"/>
        <w:rPr>
          <w:rStyle w:val="NormalCharacter"/>
          <w:rFonts w:ascii="宋体" w:eastAsia="宋体" w:hAnsi="宋体"/>
          <w:sz w:val="32"/>
          <w:szCs w:val="32"/>
          <w:lang w:val="en-US"/>
        </w:rPr>
      </w:pPr>
      <w:r>
        <w:rPr>
          <w:rStyle w:val="NormalCharacter"/>
          <w:rFonts w:ascii="宋体" w:eastAsia="宋体" w:hAnsi="宋体"/>
          <w:sz w:val="32"/>
          <w:szCs w:val="32"/>
          <w:lang w:val="en-US"/>
        </w:rPr>
        <w:t>特此通知。</w:t>
      </w:r>
    </w:p>
    <w:p w:rsidR="00AA1AEB" w:rsidRDefault="00542E48">
      <w:pPr>
        <w:spacing w:line="600" w:lineRule="exact"/>
        <w:rPr>
          <w:rStyle w:val="NormalCharacter"/>
          <w:rFonts w:ascii="宋体" w:eastAsia="宋体" w:hAnsi="宋体"/>
          <w:sz w:val="32"/>
          <w:szCs w:val="32"/>
          <w:lang w:val="en-US"/>
        </w:rPr>
      </w:pPr>
      <w:r>
        <w:rPr>
          <w:rStyle w:val="NormalCharacter"/>
          <w:rFonts w:ascii="宋体" w:eastAsia="宋体" w:hAnsi="宋体"/>
          <w:sz w:val="32"/>
          <w:szCs w:val="32"/>
          <w:lang w:val="en-US"/>
        </w:rPr>
        <w:t xml:space="preserve">                                 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湖南省安全技术防范协会</w:t>
      </w:r>
    </w:p>
    <w:p w:rsidR="00AA1AEB" w:rsidRDefault="00542E48">
      <w:pPr>
        <w:spacing w:line="600" w:lineRule="exact"/>
        <w:rPr>
          <w:rStyle w:val="NormalCharacter"/>
          <w:rFonts w:ascii="宋体" w:eastAsia="宋体" w:hAnsi="宋体"/>
          <w:sz w:val="32"/>
          <w:szCs w:val="32"/>
          <w:lang w:val="en-US"/>
        </w:rPr>
      </w:pPr>
      <w:r>
        <w:rPr>
          <w:rStyle w:val="NormalCharacter"/>
          <w:rFonts w:ascii="宋体" w:eastAsia="宋体" w:hAnsi="宋体"/>
          <w:sz w:val="32"/>
          <w:szCs w:val="32"/>
          <w:lang w:val="en-US"/>
        </w:rPr>
        <w:t xml:space="preserve">                                      2019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年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7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月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23</w:t>
      </w:r>
      <w:r>
        <w:rPr>
          <w:rStyle w:val="NormalCharacter"/>
          <w:rFonts w:ascii="宋体" w:eastAsia="宋体" w:hAnsi="宋体"/>
          <w:sz w:val="32"/>
          <w:szCs w:val="32"/>
          <w:lang w:val="en-US"/>
        </w:rPr>
        <w:t>日</w:t>
      </w:r>
    </w:p>
    <w:p w:rsidR="00AA1AEB" w:rsidRDefault="00542E48">
      <w:pPr>
        <w:spacing w:line="600" w:lineRule="exact"/>
        <w:rPr>
          <w:rStyle w:val="NormalCharacter"/>
          <w:rFonts w:ascii="宋体" w:eastAsia="宋体" w:hAnsi="宋体"/>
          <w:sz w:val="32"/>
          <w:szCs w:val="32"/>
          <w:lang w:val="en-US"/>
        </w:rPr>
      </w:pPr>
      <w:r>
        <w:rPr>
          <w:rStyle w:val="NormalCharacter"/>
          <w:rFonts w:ascii="宋体" w:eastAsia="宋体" w:hAnsi="宋体"/>
          <w:sz w:val="32"/>
          <w:szCs w:val="32"/>
          <w:lang w:val="en-US"/>
        </w:rPr>
        <w:t>注：会议安排附后。</w:t>
      </w:r>
    </w:p>
    <w:p w:rsidR="00AA1AEB" w:rsidRPr="00EF0AE4" w:rsidRDefault="00542E48" w:rsidP="00EF0AE4">
      <w:pPr>
        <w:spacing w:before="148"/>
        <w:ind w:right="576" w:firstLineChars="800" w:firstLine="3534"/>
        <w:jc w:val="both"/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  <w:t>回</w:t>
      </w:r>
      <w:r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  <w:t xml:space="preserve">   </w:t>
      </w:r>
      <w:r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  <w:t>执</w:t>
      </w:r>
      <w:r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  <w:t xml:space="preserve">   </w:t>
      </w:r>
      <w:r>
        <w:rPr>
          <w:rStyle w:val="NormalCharacter"/>
          <w:rFonts w:ascii="宋体" w:eastAsia="宋体" w:hAnsi="宋体" w:cs="宋体"/>
          <w:b/>
          <w:bCs/>
          <w:color w:val="000000"/>
          <w:sz w:val="44"/>
          <w:szCs w:val="44"/>
        </w:rPr>
        <w:t>表</w:t>
      </w:r>
    </w:p>
    <w:p w:rsidR="00AA1AEB" w:rsidRDefault="00542E48">
      <w:pPr>
        <w:spacing w:line="520" w:lineRule="exact"/>
        <w:ind w:firstLineChars="200" w:firstLine="643"/>
        <w:rPr>
          <w:rStyle w:val="NormalCharacter"/>
          <w:rFonts w:ascii="宋体" w:eastAsia="宋体" w:hAnsi="宋体" w:cs="宋体"/>
          <w:b/>
          <w:bCs/>
          <w:sz w:val="28"/>
          <w:szCs w:val="28"/>
          <w:lang w:eastAsia="zh-TW"/>
        </w:rPr>
      </w:pPr>
      <w:r>
        <w:rPr>
          <w:rStyle w:val="NormalCharacter"/>
          <w:rFonts w:ascii="宋体" w:eastAsia="宋体" w:hAnsi="宋体" w:cs="宋体"/>
          <w:b/>
          <w:bCs/>
          <w:sz w:val="32"/>
          <w:szCs w:val="32"/>
          <w:lang w:val="en-US"/>
        </w:rPr>
        <w:t>单位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  <w:lang w:eastAsia="zh-TW"/>
        </w:rPr>
        <w:t>：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  <w:u w:val="single"/>
          <w:lang w:eastAsia="zh-TW"/>
        </w:rPr>
        <w:t xml:space="preserve">   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  <w:u w:val="single"/>
        </w:rPr>
        <w:t xml:space="preserve">                              </w:t>
      </w:r>
      <w:r>
        <w:rPr>
          <w:rStyle w:val="NormalCharacter"/>
          <w:rFonts w:ascii="宋体" w:eastAsia="宋体" w:hAnsi="宋体" w:cs="宋体"/>
          <w:b/>
          <w:bCs/>
          <w:sz w:val="28"/>
          <w:szCs w:val="28"/>
          <w:lang w:eastAsia="zh-TW"/>
        </w:rPr>
        <w:t xml:space="preserve">  </w:t>
      </w:r>
    </w:p>
    <w:tbl>
      <w:tblPr>
        <w:tblpPr w:leftFromText="180" w:rightFromText="180" w:vertAnchor="text" w:horzAnchor="margin" w:tblpXSpec="center" w:tblpY="174"/>
        <w:tblOverlap w:val="never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951"/>
        <w:gridCol w:w="2977"/>
        <w:gridCol w:w="2551"/>
        <w:gridCol w:w="1843"/>
      </w:tblGrid>
      <w:tr w:rsidR="00AA1AEB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542E48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>姓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542E48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>职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>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542E48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>联系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eastAsia="zh-TW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542E48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>备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Style w:val="NormalCharacter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>注</w:t>
            </w:r>
          </w:p>
        </w:tc>
      </w:tr>
      <w:tr w:rsidR="00AA1AE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F0AE4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AE4" w:rsidRDefault="00EF0AE4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AE4" w:rsidRDefault="00EF0AE4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AE4" w:rsidRDefault="00EF0AE4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AE4" w:rsidRDefault="00EF0AE4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A1AE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A1AEB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EB" w:rsidRDefault="00AA1AEB">
            <w:pPr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AA1AEB" w:rsidRDefault="00542E48">
      <w:pPr>
        <w:spacing w:before="148"/>
        <w:ind w:right="576"/>
        <w:jc w:val="both"/>
        <w:rPr>
          <w:rStyle w:val="NormalCharacter"/>
          <w:rFonts w:ascii="宋体" w:eastAsia="宋体" w:hAnsi="宋体" w:cs="宋体"/>
          <w:b/>
          <w:bCs/>
          <w:color w:val="FF0000"/>
          <w:sz w:val="32"/>
          <w:szCs w:val="32"/>
          <w:lang w:val="en-US"/>
        </w:rPr>
      </w:pPr>
      <w:r>
        <w:rPr>
          <w:rStyle w:val="a3"/>
          <w:rFonts w:ascii="宋体" w:eastAsia="宋体" w:hAnsi="宋体" w:cs="宋体"/>
          <w:b/>
          <w:bCs/>
          <w:sz w:val="32"/>
          <w:szCs w:val="32"/>
        </w:rPr>
        <w:t>回执邮箱：</w:t>
      </w:r>
      <w:r>
        <w:rPr>
          <w:rStyle w:val="a3"/>
          <w:rFonts w:ascii="宋体" w:eastAsia="宋体" w:hAnsi="宋体" w:cs="宋体"/>
          <w:b/>
          <w:bCs/>
          <w:sz w:val="32"/>
          <w:szCs w:val="32"/>
          <w:lang w:val="en-US"/>
        </w:rPr>
        <w:t>1</w:t>
      </w:r>
      <w:r>
        <w:rPr>
          <w:rStyle w:val="NormalCharacter"/>
          <w:rFonts w:ascii="宋体" w:eastAsia="宋体" w:hAnsi="宋体" w:cs="宋体"/>
          <w:b/>
          <w:bCs/>
          <w:color w:val="0000FF"/>
          <w:sz w:val="32"/>
          <w:szCs w:val="32"/>
          <w:lang w:val="en-US"/>
        </w:rPr>
        <w:t>441921544@qq.com</w:t>
      </w:r>
      <w:r>
        <w:rPr>
          <w:rStyle w:val="NormalCharacter"/>
          <w:rFonts w:ascii="宋体" w:eastAsia="宋体" w:hAnsi="宋体" w:cs="宋体"/>
          <w:b/>
          <w:bCs/>
          <w:color w:val="0000FF"/>
          <w:sz w:val="32"/>
          <w:szCs w:val="32"/>
        </w:rPr>
        <w:t xml:space="preserve"> 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</w:rPr>
        <w:t>；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</w:rPr>
        <w:t xml:space="preserve"> 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</w:rPr>
        <w:t>联系人：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  <w:lang w:val="en-US"/>
        </w:rPr>
        <w:t>倪女士</w:t>
      </w:r>
      <w:r>
        <w:rPr>
          <w:rStyle w:val="NormalCharacter"/>
          <w:rFonts w:ascii="宋体" w:eastAsia="宋体" w:hAnsi="宋体" w:cs="宋体"/>
          <w:b/>
          <w:bCs/>
          <w:sz w:val="32"/>
          <w:szCs w:val="32"/>
          <w:lang w:val="en-US"/>
        </w:rPr>
        <w:t xml:space="preserve">   18855575212</w:t>
      </w:r>
    </w:p>
    <w:sectPr w:rsidR="00AA1AEB" w:rsidSect="00AA1AEB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48" w:rsidRDefault="00542E48" w:rsidP="00EF0AE4">
      <w:r>
        <w:separator/>
      </w:r>
    </w:p>
  </w:endnote>
  <w:endnote w:type="continuationSeparator" w:id="0">
    <w:p w:rsidR="00542E48" w:rsidRDefault="00542E48" w:rsidP="00EF0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48" w:rsidRDefault="00542E48" w:rsidP="00EF0AE4">
      <w:r>
        <w:separator/>
      </w:r>
    </w:p>
  </w:footnote>
  <w:footnote w:type="continuationSeparator" w:id="0">
    <w:p w:rsidR="00542E48" w:rsidRDefault="00542E48" w:rsidP="00EF0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AA1AEB"/>
    <w:rsid w:val="00542E48"/>
    <w:rsid w:val="00AA1AEB"/>
    <w:rsid w:val="00EF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1AEB"/>
    <w:rPr>
      <w:rFonts w:ascii="微软雅黑" w:eastAsia="微软雅黑" w:hAnsi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link w:val="UserStyle0"/>
    <w:rsid w:val="00AA1AEB"/>
    <w:pPr>
      <w:spacing w:line="829" w:lineRule="exact"/>
      <w:ind w:left="422" w:right="601"/>
      <w:jc w:val="center"/>
    </w:pPr>
    <w:rPr>
      <w:rFonts w:cs="微软雅黑"/>
      <w:b/>
      <w:bCs/>
      <w:sz w:val="48"/>
      <w:szCs w:val="48"/>
    </w:rPr>
  </w:style>
  <w:style w:type="character" w:customStyle="1" w:styleId="NormalCharacter">
    <w:name w:val="NormalCharacter"/>
    <w:rsid w:val="00AA1AEB"/>
  </w:style>
  <w:style w:type="table" w:customStyle="1" w:styleId="TableNormal">
    <w:name w:val="TableNormal"/>
    <w:rsid w:val="00AA1A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link w:val="Heading1"/>
    <w:rsid w:val="00AA1AEB"/>
    <w:rPr>
      <w:rFonts w:ascii="微软雅黑" w:eastAsia="微软雅黑" w:hAnsi="微软雅黑" w:cs="微软雅黑"/>
      <w:b/>
      <w:bCs/>
      <w:kern w:val="0"/>
      <w:sz w:val="48"/>
      <w:szCs w:val="48"/>
      <w:lang w:val="zh-CN" w:bidi="zh-CN"/>
    </w:rPr>
  </w:style>
  <w:style w:type="character" w:customStyle="1" w:styleId="UserStyle1">
    <w:name w:val="UserStyle_1"/>
    <w:basedOn w:val="NormalCharacter"/>
    <w:link w:val="Footer"/>
    <w:semiHidden/>
    <w:rsid w:val="00AA1AEB"/>
    <w:rPr>
      <w:sz w:val="18"/>
      <w:szCs w:val="18"/>
    </w:rPr>
  </w:style>
  <w:style w:type="character" w:styleId="a3">
    <w:name w:val="Hyperlink"/>
    <w:basedOn w:val="NormalCharacter"/>
    <w:rsid w:val="00AA1AEB"/>
    <w:rPr>
      <w:color w:val="0000FF"/>
      <w:u w:val="single"/>
    </w:rPr>
  </w:style>
  <w:style w:type="character" w:customStyle="1" w:styleId="Char">
    <w:name w:val="日期 Char"/>
    <w:basedOn w:val="NormalCharacter"/>
    <w:link w:val="a4"/>
    <w:semiHidden/>
    <w:rsid w:val="00AA1AEB"/>
    <w:rPr>
      <w:rFonts w:ascii="微软雅黑" w:eastAsia="微软雅黑" w:hAnsi="微软雅黑"/>
      <w:sz w:val="22"/>
      <w:szCs w:val="22"/>
      <w:lang w:val="zh-CN" w:bidi="zh-CN"/>
    </w:rPr>
  </w:style>
  <w:style w:type="character" w:customStyle="1" w:styleId="UserStyle3">
    <w:name w:val="UserStyle_3"/>
    <w:basedOn w:val="NormalCharacter"/>
    <w:link w:val="Header"/>
    <w:semiHidden/>
    <w:rsid w:val="00AA1AEB"/>
    <w:rPr>
      <w:sz w:val="18"/>
      <w:szCs w:val="18"/>
    </w:rPr>
  </w:style>
  <w:style w:type="paragraph" w:customStyle="1" w:styleId="Header">
    <w:name w:val="Header"/>
    <w:basedOn w:val="a"/>
    <w:link w:val="UserStyle3"/>
    <w:rsid w:val="00AA1AEB"/>
    <w:pPr>
      <w:pBdr>
        <w:bottom w:val="single" w:sz="6" w:space="1" w:color="000000"/>
      </w:pBdr>
      <w:tabs>
        <w:tab w:val="right" w:pos="4153"/>
        <w:tab w:val="left" w:leader="heavy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link w:val="UserStyle1"/>
    <w:rsid w:val="00AA1AEB"/>
    <w:pPr>
      <w:tabs>
        <w:tab w:val="right" w:pos="4153"/>
        <w:tab w:val="left" w:leader="heavy" w:pos="8306"/>
      </w:tabs>
      <w:snapToGrid w:val="0"/>
    </w:pPr>
    <w:rPr>
      <w:sz w:val="18"/>
      <w:szCs w:val="18"/>
    </w:rPr>
  </w:style>
  <w:style w:type="paragraph" w:styleId="a4">
    <w:name w:val="Date"/>
    <w:basedOn w:val="a"/>
    <w:next w:val="a"/>
    <w:link w:val="Char"/>
    <w:rsid w:val="00AA1AEB"/>
    <w:pPr>
      <w:ind w:leftChars="2500" w:left="100"/>
    </w:pPr>
  </w:style>
  <w:style w:type="paragraph" w:styleId="a5">
    <w:name w:val="header"/>
    <w:basedOn w:val="a"/>
    <w:link w:val="Char0"/>
    <w:uiPriority w:val="99"/>
    <w:semiHidden/>
    <w:unhideWhenUsed/>
    <w:rsid w:val="00EF0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F0AE4"/>
    <w:rPr>
      <w:rFonts w:ascii="微软雅黑" w:eastAsia="微软雅黑" w:hAnsi="微软雅黑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semiHidden/>
    <w:unhideWhenUsed/>
    <w:rsid w:val="00EF0A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F0AE4"/>
    <w:rPr>
      <w:rFonts w:ascii="微软雅黑" w:eastAsia="微软雅黑" w:hAnsi="微软雅黑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2019-07-23T06:49:00Z</dcterms:created>
  <dcterms:modified xsi:type="dcterms:W3CDTF">2019-07-23T06:51:00Z</dcterms:modified>
</cp:coreProperties>
</file>