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52" w:rsidRDefault="00B66700">
      <w:pPr>
        <w:widowControl/>
        <w:spacing w:line="840" w:lineRule="atLeast"/>
        <w:jc w:val="center"/>
        <w:rPr>
          <w:rFonts w:ascii="新宋体" w:eastAsia="新宋体" w:hAnsi="新宋体"/>
          <w:b/>
          <w:bCs/>
          <w:kern w:val="0"/>
          <w:sz w:val="44"/>
          <w:szCs w:val="44"/>
        </w:rPr>
      </w:pPr>
      <w:r>
        <w:rPr>
          <w:rFonts w:ascii="新宋体" w:eastAsia="新宋体" w:hAnsi="新宋体" w:hint="eastAsia"/>
          <w:b/>
          <w:bCs/>
          <w:kern w:val="0"/>
          <w:sz w:val="44"/>
          <w:szCs w:val="44"/>
        </w:rPr>
        <w:t>201</w:t>
      </w:r>
      <w:r w:rsidR="002260B9">
        <w:rPr>
          <w:rFonts w:ascii="新宋体" w:eastAsia="新宋体" w:hAnsi="新宋体" w:hint="eastAsia"/>
          <w:b/>
          <w:bCs/>
          <w:kern w:val="0"/>
          <w:sz w:val="44"/>
          <w:szCs w:val="44"/>
        </w:rPr>
        <w:t>9</w:t>
      </w:r>
      <w:r>
        <w:rPr>
          <w:rFonts w:ascii="新宋体" w:eastAsia="新宋体" w:hAnsi="新宋体" w:hint="eastAsia"/>
          <w:b/>
          <w:bCs/>
          <w:kern w:val="0"/>
          <w:sz w:val="44"/>
          <w:szCs w:val="44"/>
        </w:rPr>
        <w:t>第十</w:t>
      </w:r>
      <w:r w:rsidR="002260B9">
        <w:rPr>
          <w:rFonts w:ascii="新宋体" w:eastAsia="新宋体" w:hAnsi="新宋体" w:hint="eastAsia"/>
          <w:b/>
          <w:bCs/>
          <w:kern w:val="0"/>
          <w:sz w:val="44"/>
          <w:szCs w:val="44"/>
        </w:rPr>
        <w:t>九</w:t>
      </w:r>
      <w:r>
        <w:rPr>
          <w:rFonts w:ascii="新宋体" w:eastAsia="新宋体" w:hAnsi="新宋体" w:hint="eastAsia"/>
          <w:b/>
          <w:bCs/>
          <w:kern w:val="0"/>
          <w:sz w:val="44"/>
          <w:szCs w:val="44"/>
        </w:rPr>
        <w:t>届湖南智慧</w:t>
      </w:r>
      <w:r w:rsidR="00782F3F">
        <w:rPr>
          <w:rFonts w:ascii="新宋体" w:eastAsia="新宋体" w:hAnsi="新宋体" w:hint="eastAsia"/>
          <w:b/>
          <w:bCs/>
          <w:kern w:val="0"/>
          <w:sz w:val="44"/>
          <w:szCs w:val="44"/>
        </w:rPr>
        <w:t>城市暨智慧</w:t>
      </w:r>
      <w:r>
        <w:rPr>
          <w:rFonts w:ascii="新宋体" w:eastAsia="新宋体" w:hAnsi="新宋体" w:hint="eastAsia"/>
          <w:b/>
          <w:bCs/>
          <w:kern w:val="0"/>
          <w:sz w:val="44"/>
          <w:szCs w:val="44"/>
        </w:rPr>
        <w:t>安防博览会</w:t>
      </w:r>
    </w:p>
    <w:p w:rsidR="00DD7B52" w:rsidRDefault="00B66700">
      <w:pPr>
        <w:widowControl/>
        <w:spacing w:line="300" w:lineRule="atLeast"/>
        <w:jc w:val="center"/>
        <w:rPr>
          <w:rFonts w:ascii="新宋体" w:eastAsia="新宋体" w:hAnsi="新宋体"/>
          <w:b/>
          <w:bCs/>
          <w:kern w:val="0"/>
          <w:sz w:val="24"/>
        </w:rPr>
      </w:pPr>
      <w:r>
        <w:rPr>
          <w:rFonts w:ascii="新宋体" w:eastAsia="新宋体" w:hAnsi="新宋体" w:hint="eastAsia"/>
          <w:b/>
          <w:bCs/>
          <w:kern w:val="0"/>
          <w:sz w:val="24"/>
        </w:rPr>
        <w:t xml:space="preserve">   时间：201</w:t>
      </w:r>
      <w:r w:rsidR="002260B9">
        <w:rPr>
          <w:rFonts w:ascii="新宋体" w:eastAsia="新宋体" w:hAnsi="新宋体" w:hint="eastAsia"/>
          <w:b/>
          <w:bCs/>
          <w:kern w:val="0"/>
          <w:sz w:val="24"/>
        </w:rPr>
        <w:t>9</w:t>
      </w:r>
      <w:r>
        <w:rPr>
          <w:rFonts w:ascii="新宋体" w:eastAsia="新宋体" w:hAnsi="新宋体" w:hint="eastAsia"/>
          <w:b/>
          <w:bCs/>
          <w:kern w:val="0"/>
          <w:sz w:val="24"/>
        </w:rPr>
        <w:t>年</w:t>
      </w:r>
      <w:r w:rsidR="002260B9">
        <w:rPr>
          <w:rFonts w:ascii="新宋体" w:eastAsia="新宋体" w:hAnsi="新宋体" w:hint="eastAsia"/>
          <w:b/>
          <w:bCs/>
          <w:kern w:val="0"/>
          <w:sz w:val="24"/>
        </w:rPr>
        <w:t>4</w:t>
      </w:r>
      <w:r>
        <w:rPr>
          <w:rFonts w:ascii="新宋体" w:eastAsia="新宋体" w:hAnsi="新宋体" w:hint="eastAsia"/>
          <w:b/>
          <w:bCs/>
          <w:kern w:val="0"/>
          <w:sz w:val="24"/>
        </w:rPr>
        <w:t>月1</w:t>
      </w:r>
      <w:r w:rsidR="002260B9">
        <w:rPr>
          <w:rFonts w:ascii="新宋体" w:eastAsia="新宋体" w:hAnsi="新宋体" w:hint="eastAsia"/>
          <w:b/>
          <w:bCs/>
          <w:kern w:val="0"/>
          <w:sz w:val="24"/>
        </w:rPr>
        <w:t>8</w:t>
      </w:r>
      <w:r>
        <w:rPr>
          <w:rFonts w:ascii="新宋体" w:eastAsia="新宋体" w:hAnsi="新宋体" w:hint="eastAsia"/>
          <w:b/>
          <w:bCs/>
          <w:kern w:val="0"/>
          <w:sz w:val="24"/>
        </w:rPr>
        <w:t>日—</w:t>
      </w:r>
      <w:r w:rsidR="002260B9">
        <w:rPr>
          <w:rFonts w:ascii="新宋体" w:eastAsia="新宋体" w:hAnsi="新宋体" w:hint="eastAsia"/>
          <w:b/>
          <w:bCs/>
          <w:kern w:val="0"/>
          <w:sz w:val="24"/>
        </w:rPr>
        <w:t>20</w:t>
      </w:r>
      <w:r>
        <w:rPr>
          <w:rFonts w:ascii="新宋体" w:eastAsia="新宋体" w:hAnsi="新宋体" w:hint="eastAsia"/>
          <w:b/>
          <w:bCs/>
          <w:kern w:val="0"/>
          <w:sz w:val="24"/>
        </w:rPr>
        <w:t>日地点：中国·湖南长沙红星国际会展中心</w:t>
      </w:r>
    </w:p>
    <w:p w:rsidR="00DD7B52" w:rsidRDefault="00B66700">
      <w:pPr>
        <w:widowControl/>
        <w:spacing w:line="300" w:lineRule="atLeast"/>
        <w:ind w:firstLineChars="450" w:firstLine="945"/>
        <w:rPr>
          <w:rFonts w:ascii="新宋体" w:eastAsia="新宋体" w:hAnsi="新宋体"/>
          <w:kern w:val="0"/>
          <w:sz w:val="24"/>
        </w:rPr>
      </w:pPr>
      <w:r>
        <w:rPr>
          <w:rFonts w:ascii="新宋体" w:eastAsia="新宋体" w:hAnsi="新宋体"/>
          <w:kern w:val="0"/>
        </w:rPr>
        <w:t>&lt;同期举办：</w:t>
      </w:r>
      <w:r>
        <w:rPr>
          <w:rFonts w:ascii="新宋体" w:eastAsia="新宋体" w:hAnsi="新宋体" w:hint="eastAsia"/>
          <w:kern w:val="0"/>
        </w:rPr>
        <w:t>湖南智慧城市及物联网</w:t>
      </w:r>
      <w:r>
        <w:rPr>
          <w:rFonts w:ascii="新宋体" w:eastAsia="新宋体" w:hAnsi="新宋体"/>
          <w:kern w:val="0"/>
        </w:rPr>
        <w:t>展</w:t>
      </w:r>
      <w:r>
        <w:rPr>
          <w:rFonts w:ascii="新宋体" w:eastAsia="新宋体" w:hAnsi="新宋体" w:hint="eastAsia"/>
          <w:kern w:val="0"/>
        </w:rPr>
        <w:t xml:space="preserve">           </w:t>
      </w:r>
      <w:r>
        <w:rPr>
          <w:rFonts w:ascii="新宋体" w:eastAsia="新宋体" w:hAnsi="新宋体"/>
          <w:kern w:val="0"/>
        </w:rPr>
        <w:t>湖南</w:t>
      </w:r>
      <w:r>
        <w:rPr>
          <w:rFonts w:ascii="新宋体" w:eastAsia="新宋体" w:hAnsi="新宋体" w:hint="eastAsia"/>
          <w:kern w:val="0"/>
        </w:rPr>
        <w:t xml:space="preserve">智慧社区 </w:t>
      </w:r>
      <w:r>
        <w:rPr>
          <w:rFonts w:ascii="新宋体" w:eastAsia="新宋体" w:hAnsi="新宋体"/>
          <w:color w:val="000000"/>
          <w:kern w:val="0"/>
        </w:rPr>
        <w:t>智能家居</w:t>
      </w:r>
      <w:r>
        <w:rPr>
          <w:rFonts w:ascii="新宋体" w:eastAsia="新宋体" w:hAnsi="新宋体"/>
          <w:kern w:val="0"/>
        </w:rPr>
        <w:t>展</w:t>
      </w:r>
    </w:p>
    <w:p w:rsidR="00DD7B52" w:rsidRDefault="00B66700">
      <w:pPr>
        <w:widowControl/>
        <w:spacing w:line="300" w:lineRule="atLeast"/>
        <w:rPr>
          <w:rFonts w:ascii="新宋体" w:eastAsia="新宋体" w:hAnsi="新宋体"/>
          <w:kern w:val="0"/>
          <w:sz w:val="24"/>
        </w:rPr>
      </w:pPr>
      <w:r>
        <w:rPr>
          <w:rFonts w:ascii="新宋体" w:eastAsia="新宋体" w:hAnsi="新宋体" w:hint="eastAsia"/>
          <w:kern w:val="0"/>
          <w:sz w:val="24"/>
        </w:rPr>
        <w:t xml:space="preserve">        </w:t>
      </w:r>
      <w:r>
        <w:rPr>
          <w:rFonts w:ascii="新宋体" w:eastAsia="新宋体" w:hAnsi="新宋体" w:hint="eastAsia"/>
          <w:color w:val="000000"/>
          <w:sz w:val="24"/>
        </w:rPr>
        <w:t>湖南智能交通产品及交通设施展</w:t>
      </w:r>
      <w:r>
        <w:rPr>
          <w:rFonts w:ascii="新宋体" w:eastAsia="新宋体" w:hAnsi="新宋体" w:hint="eastAsia"/>
          <w:kern w:val="0"/>
          <w:sz w:val="24"/>
        </w:rPr>
        <w:t xml:space="preserve">         </w:t>
      </w:r>
      <w:r w:rsidR="00F944DE">
        <w:rPr>
          <w:rFonts w:ascii="新宋体" w:eastAsia="新宋体" w:hAnsi="新宋体" w:hint="eastAsia"/>
          <w:kern w:val="0"/>
          <w:sz w:val="24"/>
        </w:rPr>
        <w:t xml:space="preserve"> </w:t>
      </w:r>
      <w:r>
        <w:rPr>
          <w:rFonts w:ascii="新宋体" w:eastAsia="新宋体" w:hAnsi="新宋体" w:hint="eastAsia"/>
          <w:kern w:val="0"/>
          <w:sz w:val="24"/>
        </w:rPr>
        <w:t xml:space="preserve"> </w:t>
      </w:r>
      <w:r w:rsidR="002260B9">
        <w:rPr>
          <w:rFonts w:ascii="新宋体" w:eastAsia="新宋体" w:hAnsi="新宋体" w:hint="eastAsia"/>
          <w:kern w:val="0"/>
          <w:sz w:val="24"/>
        </w:rPr>
        <w:t>智慧</w:t>
      </w:r>
      <w:r>
        <w:rPr>
          <w:rFonts w:ascii="新宋体" w:eastAsia="新宋体" w:hAnsi="新宋体" w:hint="eastAsia"/>
          <w:kern w:val="0"/>
          <w:sz w:val="24"/>
        </w:rPr>
        <w:t>安防论坛</w:t>
      </w:r>
    </w:p>
    <w:p w:rsidR="00DD7B52" w:rsidRDefault="00B66700" w:rsidP="00F944DE">
      <w:pPr>
        <w:widowControl/>
        <w:spacing w:line="300" w:lineRule="atLeast"/>
        <w:ind w:firstLineChars="450" w:firstLine="945"/>
        <w:rPr>
          <w:rFonts w:ascii="宋体" w:hAnsi="宋体" w:cs="宋体"/>
          <w:color w:val="000000"/>
          <w:szCs w:val="21"/>
          <w:shd w:val="clear" w:color="auto" w:fill="FFFFFF"/>
        </w:rPr>
      </w:pPr>
      <w:r>
        <w:rPr>
          <w:rFonts w:ascii="宋体" w:hAnsi="宋体" w:cs="宋体" w:hint="eastAsia"/>
          <w:color w:val="000000"/>
          <w:szCs w:val="21"/>
          <w:shd w:val="clear" w:color="auto" w:fill="FFFFFF"/>
        </w:rPr>
        <w:t>湖南防灾减灾应急产业博览会</w:t>
      </w:r>
    </w:p>
    <w:p w:rsidR="00DD7B52" w:rsidRDefault="00DD7B52">
      <w:pPr>
        <w:widowControl/>
        <w:spacing w:line="300" w:lineRule="atLeast"/>
        <w:ind w:firstLineChars="500" w:firstLine="1050"/>
        <w:rPr>
          <w:rFonts w:ascii="宋体" w:hAnsi="宋体" w:cs="宋体"/>
          <w:color w:val="000000"/>
          <w:szCs w:val="21"/>
          <w:shd w:val="clear" w:color="auto" w:fill="FFFFFF"/>
        </w:rPr>
      </w:pPr>
    </w:p>
    <w:p w:rsidR="00DD7B52" w:rsidRDefault="00B66700">
      <w:pPr>
        <w:widowControl/>
        <w:jc w:val="center"/>
        <w:rPr>
          <w:rFonts w:ascii="方正大标宋简体" w:hAnsi="方正大标宋简体"/>
          <w:b/>
          <w:bCs/>
          <w:spacing w:val="2"/>
          <w:kern w:val="0"/>
          <w:sz w:val="72"/>
          <w:szCs w:val="72"/>
        </w:rPr>
      </w:pPr>
      <w:r>
        <w:rPr>
          <w:rFonts w:ascii="方正大标宋简体" w:hAnsi="方正大标宋简体"/>
          <w:b/>
          <w:bCs/>
          <w:spacing w:val="2"/>
          <w:kern w:val="0"/>
          <w:sz w:val="72"/>
          <w:szCs w:val="72"/>
        </w:rPr>
        <w:t>邀</w:t>
      </w:r>
      <w:r>
        <w:rPr>
          <w:rFonts w:ascii="方正大标宋简体" w:hAnsi="方正大标宋简体"/>
          <w:b/>
          <w:bCs/>
          <w:spacing w:val="2"/>
          <w:kern w:val="0"/>
          <w:sz w:val="72"/>
          <w:szCs w:val="72"/>
        </w:rPr>
        <w:t xml:space="preserve"> </w:t>
      </w:r>
      <w:r>
        <w:rPr>
          <w:rFonts w:ascii="方正大标宋简体" w:hAnsi="方正大标宋简体"/>
          <w:b/>
          <w:bCs/>
          <w:spacing w:val="2"/>
          <w:kern w:val="0"/>
          <w:sz w:val="72"/>
          <w:szCs w:val="72"/>
        </w:rPr>
        <w:t>请</w:t>
      </w:r>
      <w:r>
        <w:rPr>
          <w:rFonts w:ascii="方正大标宋简体" w:hAnsi="方正大标宋简体"/>
          <w:b/>
          <w:bCs/>
          <w:spacing w:val="2"/>
          <w:kern w:val="0"/>
          <w:sz w:val="72"/>
          <w:szCs w:val="72"/>
        </w:rPr>
        <w:t xml:space="preserve"> </w:t>
      </w:r>
      <w:r>
        <w:rPr>
          <w:rFonts w:ascii="方正大标宋简体" w:hAnsi="方正大标宋简体"/>
          <w:b/>
          <w:bCs/>
          <w:spacing w:val="2"/>
          <w:kern w:val="0"/>
          <w:sz w:val="72"/>
          <w:szCs w:val="72"/>
        </w:rPr>
        <w:t>函</w:t>
      </w:r>
    </w:p>
    <w:p w:rsidR="00782F3F" w:rsidRPr="00782F3F" w:rsidRDefault="00B66700">
      <w:pPr>
        <w:widowControl/>
        <w:spacing w:line="460" w:lineRule="exact"/>
        <w:rPr>
          <w:rFonts w:ascii="华文细黑" w:hAnsi="华文细黑"/>
          <w:b/>
          <w:bCs/>
          <w:kern w:val="0"/>
          <w:sz w:val="24"/>
        </w:rPr>
      </w:pPr>
      <w:r>
        <w:rPr>
          <w:rFonts w:ascii="宋体" w:hAnsi="宋体"/>
          <w:b/>
          <w:bCs/>
          <w:kern w:val="0"/>
          <w:sz w:val="28"/>
          <w:szCs w:val="28"/>
        </w:rPr>
        <w:t>●</w:t>
      </w:r>
      <w:r>
        <w:rPr>
          <w:rFonts w:ascii="宋体" w:hAnsi="宋体" w:hint="eastAsia"/>
          <w:b/>
          <w:bCs/>
          <w:kern w:val="0"/>
          <w:sz w:val="28"/>
          <w:szCs w:val="28"/>
        </w:rPr>
        <w:t>指导</w:t>
      </w:r>
      <w:r>
        <w:rPr>
          <w:rFonts w:ascii="宋体" w:hAnsi="宋体"/>
          <w:b/>
          <w:bCs/>
          <w:kern w:val="0"/>
          <w:sz w:val="28"/>
          <w:szCs w:val="28"/>
        </w:rPr>
        <w:t xml:space="preserve">单位  </w:t>
      </w:r>
      <w:r w:rsidR="00782F3F">
        <w:rPr>
          <w:rFonts w:ascii="宋体" w:hAnsi="宋体" w:hint="eastAsia"/>
          <w:kern w:val="0"/>
          <w:sz w:val="28"/>
          <w:szCs w:val="28"/>
        </w:rPr>
        <w:t>湖南省公安厅科信总队</w:t>
      </w:r>
    </w:p>
    <w:p w:rsidR="00DD7B52" w:rsidRDefault="00B66700" w:rsidP="00782F3F">
      <w:pPr>
        <w:widowControl/>
        <w:spacing w:line="460" w:lineRule="exact"/>
        <w:ind w:firstLineChars="600" w:firstLine="1680"/>
        <w:rPr>
          <w:rFonts w:ascii="宋体" w:hAnsi="宋体"/>
          <w:kern w:val="0"/>
          <w:sz w:val="28"/>
          <w:szCs w:val="28"/>
        </w:rPr>
      </w:pPr>
      <w:r>
        <w:rPr>
          <w:rFonts w:ascii="宋体" w:hAnsi="宋体"/>
          <w:kern w:val="0"/>
          <w:sz w:val="28"/>
          <w:szCs w:val="28"/>
        </w:rPr>
        <w:t>湖南省公安厅</w:t>
      </w:r>
      <w:r>
        <w:rPr>
          <w:rFonts w:ascii="宋体" w:hAnsi="宋体" w:hint="eastAsia"/>
          <w:kern w:val="0"/>
          <w:sz w:val="28"/>
          <w:szCs w:val="28"/>
        </w:rPr>
        <w:t>技防管理工作办公室</w:t>
      </w:r>
    </w:p>
    <w:p w:rsidR="00DD7B52" w:rsidRDefault="00B66700">
      <w:pPr>
        <w:widowControl/>
        <w:spacing w:line="460" w:lineRule="exact"/>
        <w:rPr>
          <w:rFonts w:ascii="宋体" w:hAnsi="宋体"/>
          <w:bCs/>
          <w:kern w:val="0"/>
          <w:sz w:val="28"/>
          <w:szCs w:val="28"/>
        </w:rPr>
      </w:pPr>
      <w:r>
        <w:rPr>
          <w:rFonts w:ascii="宋体" w:hAnsi="宋体"/>
          <w:kern w:val="0"/>
          <w:sz w:val="28"/>
          <w:szCs w:val="28"/>
        </w:rPr>
        <w:t xml:space="preserve">   </w:t>
      </w:r>
      <w:r>
        <w:rPr>
          <w:rFonts w:ascii="宋体" w:hAnsi="宋体" w:hint="eastAsia"/>
          <w:kern w:val="0"/>
          <w:sz w:val="28"/>
          <w:szCs w:val="28"/>
        </w:rPr>
        <w:t xml:space="preserve">        </w:t>
      </w:r>
      <w:r>
        <w:rPr>
          <w:rFonts w:ascii="宋体" w:hAnsi="宋体" w:hint="eastAsia"/>
          <w:b/>
          <w:bCs/>
          <w:kern w:val="0"/>
          <w:sz w:val="28"/>
          <w:szCs w:val="28"/>
        </w:rPr>
        <w:t xml:space="preserve"> </w:t>
      </w:r>
      <w:r>
        <w:rPr>
          <w:rFonts w:ascii="宋体" w:hAnsi="宋体" w:hint="eastAsia"/>
          <w:bCs/>
          <w:kern w:val="0"/>
          <w:sz w:val="28"/>
          <w:szCs w:val="28"/>
        </w:rPr>
        <w:t>长沙市政府会展工作管理办公室</w:t>
      </w:r>
    </w:p>
    <w:p w:rsidR="00DD7B52" w:rsidRDefault="00B66700">
      <w:pPr>
        <w:widowControl/>
        <w:spacing w:line="460" w:lineRule="exact"/>
        <w:rPr>
          <w:rFonts w:ascii="宋体" w:hAnsi="宋体"/>
          <w:color w:val="000000" w:themeColor="text1"/>
          <w:kern w:val="0"/>
          <w:sz w:val="28"/>
          <w:szCs w:val="28"/>
        </w:rPr>
      </w:pPr>
      <w:r>
        <w:rPr>
          <w:rFonts w:ascii="宋体" w:hAnsi="宋体"/>
          <w:b/>
          <w:bCs/>
          <w:kern w:val="0"/>
          <w:sz w:val="28"/>
          <w:szCs w:val="28"/>
        </w:rPr>
        <w:t xml:space="preserve">●主办单位  </w:t>
      </w:r>
      <w:r>
        <w:rPr>
          <w:rFonts w:ascii="宋体" w:hAnsi="宋体"/>
          <w:color w:val="000000" w:themeColor="text1"/>
          <w:kern w:val="0"/>
          <w:sz w:val="28"/>
          <w:szCs w:val="28"/>
        </w:rPr>
        <w:t>湖南省安全技术防范协会</w:t>
      </w:r>
    </w:p>
    <w:p w:rsidR="00DD7B52" w:rsidRDefault="00B66700">
      <w:pPr>
        <w:widowControl/>
        <w:spacing w:line="460" w:lineRule="exact"/>
        <w:ind w:firstLineChars="600" w:firstLine="1680"/>
        <w:rPr>
          <w:rFonts w:ascii="宋体" w:hAnsi="宋体"/>
          <w:color w:val="000000" w:themeColor="text1"/>
          <w:kern w:val="0"/>
          <w:sz w:val="28"/>
          <w:szCs w:val="28"/>
        </w:rPr>
      </w:pPr>
      <w:r>
        <w:rPr>
          <w:rFonts w:ascii="宋体" w:hAnsi="宋体"/>
          <w:kern w:val="0"/>
          <w:sz w:val="28"/>
          <w:szCs w:val="28"/>
        </w:rPr>
        <w:t>湖南兰德</w:t>
      </w:r>
      <w:r>
        <w:rPr>
          <w:rFonts w:ascii="宋体" w:hAnsi="宋体" w:hint="eastAsia"/>
          <w:kern w:val="0"/>
          <w:sz w:val="28"/>
          <w:szCs w:val="28"/>
        </w:rPr>
        <w:t>时代</w:t>
      </w:r>
      <w:r>
        <w:rPr>
          <w:rFonts w:ascii="宋体" w:hAnsi="宋体"/>
          <w:kern w:val="0"/>
          <w:sz w:val="28"/>
          <w:szCs w:val="28"/>
        </w:rPr>
        <w:t>广告</w:t>
      </w:r>
      <w:r>
        <w:rPr>
          <w:rFonts w:ascii="宋体" w:hAnsi="宋体" w:hint="eastAsia"/>
          <w:kern w:val="0"/>
          <w:sz w:val="28"/>
          <w:szCs w:val="28"/>
        </w:rPr>
        <w:t>传媒</w:t>
      </w:r>
      <w:r>
        <w:rPr>
          <w:rFonts w:ascii="宋体" w:hAnsi="宋体"/>
          <w:kern w:val="0"/>
          <w:sz w:val="28"/>
          <w:szCs w:val="28"/>
        </w:rPr>
        <w:t>有限公司</w:t>
      </w:r>
    </w:p>
    <w:p w:rsidR="00DD7B52" w:rsidRDefault="00B66700">
      <w:pPr>
        <w:widowControl/>
        <w:spacing w:line="460" w:lineRule="exact"/>
        <w:rPr>
          <w:rFonts w:ascii="宋体" w:hAnsi="宋体"/>
          <w:color w:val="000000" w:themeColor="text1"/>
          <w:kern w:val="0"/>
          <w:sz w:val="28"/>
          <w:szCs w:val="28"/>
        </w:rPr>
      </w:pPr>
      <w:r>
        <w:rPr>
          <w:rFonts w:ascii="宋体" w:hAnsi="宋体"/>
          <w:b/>
          <w:bCs/>
          <w:color w:val="000000" w:themeColor="text1"/>
          <w:kern w:val="0"/>
          <w:sz w:val="28"/>
          <w:szCs w:val="28"/>
        </w:rPr>
        <w:t>●</w:t>
      </w:r>
      <w:r>
        <w:rPr>
          <w:rFonts w:ascii="宋体" w:hAnsi="宋体" w:hint="eastAsia"/>
          <w:b/>
          <w:bCs/>
          <w:color w:val="000000" w:themeColor="text1"/>
          <w:kern w:val="0"/>
          <w:sz w:val="28"/>
          <w:szCs w:val="28"/>
        </w:rPr>
        <w:t xml:space="preserve">协办单位 </w:t>
      </w:r>
      <w:r>
        <w:rPr>
          <w:rFonts w:ascii="宋体" w:hAnsi="宋体" w:hint="eastAsia"/>
          <w:color w:val="000000" w:themeColor="text1"/>
          <w:kern w:val="0"/>
          <w:sz w:val="28"/>
          <w:szCs w:val="28"/>
        </w:rPr>
        <w:t xml:space="preserve"> </w:t>
      </w:r>
      <w:r>
        <w:rPr>
          <w:rFonts w:ascii="Arial" w:hAnsi="Arial" w:cs="Arial"/>
          <w:color w:val="000000" w:themeColor="text1"/>
          <w:sz w:val="28"/>
          <w:szCs w:val="28"/>
          <w:shd w:val="clear" w:color="auto" w:fill="FFFFFF"/>
        </w:rPr>
        <w:t>杭州</w:t>
      </w:r>
      <w:r>
        <w:rPr>
          <w:rStyle w:val="a5"/>
          <w:rFonts w:ascii="Arial" w:hAnsi="Arial" w:cs="Arial"/>
          <w:i w:val="0"/>
          <w:color w:val="000000" w:themeColor="text1"/>
          <w:sz w:val="28"/>
          <w:szCs w:val="28"/>
          <w:shd w:val="clear" w:color="auto" w:fill="FFFFFF"/>
        </w:rPr>
        <w:t>海康威视数字技术股份有限公司</w:t>
      </w:r>
    </w:p>
    <w:p w:rsidR="00DD7B52" w:rsidRDefault="00B66700">
      <w:pPr>
        <w:widowControl/>
        <w:spacing w:line="460" w:lineRule="exact"/>
        <w:rPr>
          <w:rFonts w:ascii="宋体" w:hAnsi="宋体"/>
          <w:color w:val="000000" w:themeColor="text1"/>
          <w:kern w:val="0"/>
          <w:sz w:val="28"/>
          <w:szCs w:val="28"/>
        </w:rPr>
      </w:pPr>
      <w:r>
        <w:rPr>
          <w:rFonts w:ascii="宋体" w:hAnsi="宋体" w:hint="eastAsia"/>
          <w:color w:val="000000" w:themeColor="text1"/>
          <w:kern w:val="0"/>
          <w:sz w:val="28"/>
          <w:szCs w:val="28"/>
        </w:rPr>
        <w:t xml:space="preserve">            </w:t>
      </w:r>
      <w:r>
        <w:rPr>
          <w:rStyle w:val="a4"/>
          <w:rFonts w:ascii="Arial" w:hAnsi="Arial" w:cs="Arial" w:hint="eastAsia"/>
          <w:b w:val="0"/>
          <w:sz w:val="28"/>
          <w:szCs w:val="28"/>
          <w:shd w:val="clear" w:color="auto" w:fill="FFFFFF"/>
        </w:rPr>
        <w:t>浙江大华技术股份有限公司</w:t>
      </w:r>
    </w:p>
    <w:p w:rsidR="00DD7B52" w:rsidRDefault="00B66700">
      <w:pPr>
        <w:widowControl/>
        <w:spacing w:line="460" w:lineRule="exact"/>
        <w:rPr>
          <w:rFonts w:ascii="宋体" w:hAnsi="宋体"/>
          <w:color w:val="000000" w:themeColor="text1"/>
          <w:kern w:val="0"/>
          <w:sz w:val="28"/>
          <w:szCs w:val="28"/>
        </w:rPr>
      </w:pPr>
      <w:r>
        <w:rPr>
          <w:rFonts w:ascii="宋体" w:hAnsi="宋体" w:hint="eastAsia"/>
          <w:b/>
          <w:bCs/>
          <w:color w:val="000000" w:themeColor="text1"/>
          <w:kern w:val="0"/>
          <w:sz w:val="28"/>
          <w:szCs w:val="28"/>
        </w:rPr>
        <w:t xml:space="preserve">            </w:t>
      </w:r>
      <w:r>
        <w:rPr>
          <w:rFonts w:ascii="宋体" w:hAnsi="宋体" w:hint="eastAsia"/>
          <w:color w:val="000000" w:themeColor="text1"/>
          <w:kern w:val="0"/>
          <w:sz w:val="28"/>
          <w:szCs w:val="28"/>
        </w:rPr>
        <w:t>中国安防展览网</w:t>
      </w:r>
    </w:p>
    <w:p w:rsidR="00773484" w:rsidRDefault="00773484" w:rsidP="00773484">
      <w:pPr>
        <w:widowControl/>
        <w:spacing w:line="460" w:lineRule="exact"/>
        <w:ind w:firstLineChars="600" w:firstLine="1680"/>
        <w:rPr>
          <w:rFonts w:ascii="宋体" w:hAnsi="宋体"/>
          <w:color w:val="000000" w:themeColor="text1"/>
          <w:kern w:val="0"/>
          <w:sz w:val="28"/>
          <w:szCs w:val="28"/>
        </w:rPr>
      </w:pPr>
      <w:r>
        <w:rPr>
          <w:rFonts w:ascii="宋体" w:hAnsi="宋体" w:hint="eastAsia"/>
          <w:color w:val="000000" w:themeColor="text1"/>
          <w:kern w:val="0"/>
          <w:sz w:val="28"/>
          <w:szCs w:val="28"/>
        </w:rPr>
        <w:t>湖南智慧城市联盟</w:t>
      </w:r>
    </w:p>
    <w:p w:rsidR="00773484" w:rsidRDefault="00773484">
      <w:pPr>
        <w:widowControl/>
        <w:spacing w:line="460" w:lineRule="exact"/>
        <w:ind w:firstLineChars="600" w:firstLine="1680"/>
        <w:rPr>
          <w:rFonts w:ascii="宋体" w:hAnsi="宋体"/>
          <w:color w:val="000000" w:themeColor="text1"/>
          <w:kern w:val="0"/>
          <w:sz w:val="28"/>
          <w:szCs w:val="28"/>
        </w:rPr>
      </w:pPr>
      <w:r>
        <w:rPr>
          <w:rFonts w:ascii="宋体" w:hAnsi="宋体" w:hint="eastAsia"/>
          <w:color w:val="000000" w:themeColor="text1"/>
          <w:kern w:val="0"/>
          <w:sz w:val="28"/>
          <w:szCs w:val="28"/>
        </w:rPr>
        <w:t>湖南智慧安防联盟</w:t>
      </w:r>
    </w:p>
    <w:p w:rsidR="00DD7B52" w:rsidRDefault="00B66700">
      <w:pPr>
        <w:widowControl/>
        <w:spacing w:line="460" w:lineRule="exact"/>
        <w:ind w:firstLineChars="600" w:firstLine="1680"/>
        <w:rPr>
          <w:rFonts w:ascii="宋体" w:hAnsi="宋体"/>
          <w:color w:val="000000" w:themeColor="text1"/>
          <w:kern w:val="0"/>
          <w:sz w:val="28"/>
          <w:szCs w:val="28"/>
        </w:rPr>
      </w:pPr>
      <w:r>
        <w:rPr>
          <w:rFonts w:ascii="宋体" w:hAnsi="宋体" w:hint="eastAsia"/>
          <w:color w:val="000000" w:themeColor="text1"/>
          <w:kern w:val="0"/>
          <w:sz w:val="28"/>
          <w:szCs w:val="28"/>
        </w:rPr>
        <w:t>长沙市盈泰电子科技有限公司</w:t>
      </w:r>
    </w:p>
    <w:p w:rsidR="00DD7B52" w:rsidRDefault="00B66700">
      <w:pPr>
        <w:widowControl/>
        <w:spacing w:line="460" w:lineRule="exact"/>
        <w:ind w:firstLineChars="600" w:firstLine="1680"/>
        <w:rPr>
          <w:rFonts w:ascii="宋体" w:hAnsi="宋体"/>
          <w:color w:val="000000" w:themeColor="text1"/>
          <w:kern w:val="0"/>
          <w:sz w:val="28"/>
          <w:szCs w:val="28"/>
        </w:rPr>
      </w:pPr>
      <w:r>
        <w:rPr>
          <w:rFonts w:ascii="宋体" w:hAnsi="宋体" w:hint="eastAsia"/>
          <w:color w:val="000000" w:themeColor="text1"/>
          <w:kern w:val="0"/>
          <w:sz w:val="28"/>
          <w:szCs w:val="28"/>
        </w:rPr>
        <w:t>长沙洋华机电（鑫洋华）</w:t>
      </w:r>
    </w:p>
    <w:p w:rsidR="00DD7B52" w:rsidRDefault="00B66700">
      <w:pPr>
        <w:widowControl/>
        <w:spacing w:line="460" w:lineRule="exact"/>
        <w:rPr>
          <w:rFonts w:ascii="宋体" w:hAnsi="宋体"/>
          <w:kern w:val="0"/>
          <w:sz w:val="28"/>
          <w:szCs w:val="28"/>
        </w:rPr>
      </w:pPr>
      <w:r>
        <w:rPr>
          <w:rFonts w:ascii="宋体" w:hAnsi="宋体" w:hint="eastAsia"/>
          <w:kern w:val="0"/>
          <w:sz w:val="28"/>
          <w:szCs w:val="28"/>
        </w:rPr>
        <w:t xml:space="preserve">         </w:t>
      </w:r>
    </w:p>
    <w:p w:rsidR="00B43788" w:rsidRDefault="00B66700">
      <w:pPr>
        <w:widowControl/>
        <w:spacing w:line="460" w:lineRule="exact"/>
        <w:rPr>
          <w:rFonts w:ascii="宋体" w:hAnsi="宋体"/>
          <w:kern w:val="0"/>
          <w:sz w:val="28"/>
          <w:szCs w:val="28"/>
        </w:rPr>
      </w:pPr>
      <w:r>
        <w:rPr>
          <w:rFonts w:ascii="宋体" w:hAnsi="宋体"/>
          <w:b/>
          <w:bCs/>
          <w:kern w:val="0"/>
          <w:sz w:val="28"/>
          <w:szCs w:val="28"/>
        </w:rPr>
        <w:t>●承</w:t>
      </w:r>
      <w:r>
        <w:rPr>
          <w:rFonts w:ascii="宋体" w:hAnsi="宋体" w:hint="eastAsia"/>
          <w:kern w:val="0"/>
          <w:sz w:val="28"/>
          <w:szCs w:val="28"/>
        </w:rPr>
        <w:t xml:space="preserve">办单位  </w:t>
      </w:r>
      <w:r>
        <w:rPr>
          <w:rFonts w:ascii="宋体" w:hAnsi="宋体"/>
          <w:kern w:val="0"/>
          <w:sz w:val="28"/>
          <w:szCs w:val="28"/>
        </w:rPr>
        <w:t>湖南兰德</w:t>
      </w:r>
      <w:r>
        <w:rPr>
          <w:rFonts w:ascii="宋体" w:hAnsi="宋体" w:hint="eastAsia"/>
          <w:kern w:val="0"/>
          <w:sz w:val="28"/>
          <w:szCs w:val="28"/>
        </w:rPr>
        <w:t>时代</w:t>
      </w:r>
      <w:r>
        <w:rPr>
          <w:rFonts w:ascii="宋体" w:hAnsi="宋体"/>
          <w:kern w:val="0"/>
          <w:sz w:val="28"/>
          <w:szCs w:val="28"/>
        </w:rPr>
        <w:t>广告</w:t>
      </w:r>
      <w:r>
        <w:rPr>
          <w:rFonts w:ascii="宋体" w:hAnsi="宋体" w:hint="eastAsia"/>
          <w:kern w:val="0"/>
          <w:sz w:val="28"/>
          <w:szCs w:val="28"/>
        </w:rPr>
        <w:t>传媒</w:t>
      </w:r>
      <w:r>
        <w:rPr>
          <w:rFonts w:ascii="宋体" w:hAnsi="宋体"/>
          <w:kern w:val="0"/>
          <w:sz w:val="28"/>
          <w:szCs w:val="28"/>
        </w:rPr>
        <w:t>有限公司</w:t>
      </w:r>
    </w:p>
    <w:p w:rsidR="00F944DE" w:rsidRPr="00F944DE" w:rsidRDefault="00F944DE">
      <w:pPr>
        <w:widowControl/>
        <w:spacing w:line="460" w:lineRule="exact"/>
        <w:rPr>
          <w:rFonts w:ascii="宋体" w:hAnsi="宋体"/>
          <w:kern w:val="0"/>
          <w:sz w:val="28"/>
          <w:szCs w:val="28"/>
        </w:rPr>
      </w:pPr>
    </w:p>
    <w:p w:rsidR="00DD7B52" w:rsidRDefault="009B52C2">
      <w:pPr>
        <w:widowControl/>
        <w:spacing w:line="460" w:lineRule="exact"/>
        <w:rPr>
          <w:rFonts w:ascii="微软雅黑" w:eastAsia="微软雅黑"/>
          <w:b/>
          <w:bCs/>
          <w:color w:val="000000"/>
          <w:sz w:val="30"/>
          <w:szCs w:val="30"/>
        </w:rPr>
      </w:pPr>
      <w:r>
        <w:rPr>
          <w:rFonts w:ascii="微软雅黑" w:eastAsia="微软雅黑" w:hint="eastAsia"/>
          <w:b/>
          <w:bCs/>
          <w:color w:val="000000"/>
          <w:sz w:val="30"/>
          <w:szCs w:val="30"/>
        </w:rPr>
        <w:t xml:space="preserve">一  </w:t>
      </w:r>
      <w:r w:rsidR="00B66700">
        <w:rPr>
          <w:rFonts w:ascii="微软雅黑" w:eastAsia="微软雅黑" w:hint="eastAsia"/>
          <w:b/>
          <w:bCs/>
          <w:color w:val="000000"/>
          <w:sz w:val="30"/>
          <w:szCs w:val="30"/>
        </w:rPr>
        <w:t>大会主题</w:t>
      </w:r>
    </w:p>
    <w:p w:rsidR="00DD7B52" w:rsidRDefault="00B66700">
      <w:pPr>
        <w:widowControl/>
        <w:spacing w:line="460" w:lineRule="exact"/>
        <w:rPr>
          <w:rFonts w:ascii="宋体" w:hAnsi="宋体"/>
          <w:kern w:val="0"/>
          <w:sz w:val="28"/>
          <w:szCs w:val="28"/>
        </w:rPr>
      </w:pPr>
      <w:r>
        <w:rPr>
          <w:rFonts w:ascii="微软雅黑" w:eastAsia="微软雅黑" w:hint="eastAsia"/>
          <w:color w:val="000000"/>
          <w:sz w:val="30"/>
          <w:szCs w:val="30"/>
        </w:rPr>
        <w:t xml:space="preserve">     “创新引领  共享发展”</w:t>
      </w:r>
    </w:p>
    <w:p w:rsidR="00DD7B52" w:rsidRPr="009B52C2" w:rsidRDefault="009B52C2">
      <w:pPr>
        <w:widowControl/>
        <w:spacing w:line="460" w:lineRule="exact"/>
        <w:rPr>
          <w:rFonts w:ascii="宋体" w:hAnsi="宋体"/>
          <w:b/>
          <w:kern w:val="0"/>
          <w:sz w:val="28"/>
          <w:szCs w:val="28"/>
        </w:rPr>
      </w:pPr>
      <w:r>
        <w:rPr>
          <w:rFonts w:ascii="宋体" w:hAnsi="宋体" w:hint="eastAsia"/>
          <w:b/>
          <w:bCs/>
          <w:kern w:val="0"/>
          <w:sz w:val="28"/>
          <w:szCs w:val="28"/>
        </w:rPr>
        <w:t xml:space="preserve">二  </w:t>
      </w:r>
      <w:r w:rsidR="00B66700" w:rsidRPr="009B52C2">
        <w:rPr>
          <w:rFonts w:ascii="宋体" w:hAnsi="宋体"/>
          <w:b/>
          <w:bCs/>
          <w:kern w:val="0"/>
          <w:sz w:val="28"/>
          <w:szCs w:val="28"/>
        </w:rPr>
        <w:t>会期安排</w:t>
      </w:r>
    </w:p>
    <w:p w:rsidR="00DD7B52" w:rsidRDefault="00B66700">
      <w:pPr>
        <w:widowControl/>
        <w:spacing w:line="460" w:lineRule="exact"/>
        <w:rPr>
          <w:rFonts w:ascii="宋体" w:hAnsi="宋体"/>
          <w:kern w:val="0"/>
          <w:sz w:val="28"/>
          <w:szCs w:val="28"/>
        </w:rPr>
      </w:pPr>
      <w:r>
        <w:rPr>
          <w:rFonts w:ascii="宋体" w:hAnsi="宋体"/>
          <w:kern w:val="0"/>
          <w:sz w:val="28"/>
          <w:szCs w:val="28"/>
        </w:rPr>
        <w:t>布展时间：201</w:t>
      </w:r>
      <w:r w:rsidR="002260B9">
        <w:rPr>
          <w:rFonts w:ascii="宋体" w:hAnsi="宋体" w:hint="eastAsia"/>
          <w:kern w:val="0"/>
          <w:sz w:val="28"/>
          <w:szCs w:val="28"/>
        </w:rPr>
        <w:t>9</w:t>
      </w:r>
      <w:r>
        <w:rPr>
          <w:rFonts w:ascii="宋体" w:hAnsi="宋体"/>
          <w:kern w:val="0"/>
          <w:sz w:val="28"/>
          <w:szCs w:val="28"/>
        </w:rPr>
        <w:t>年</w:t>
      </w:r>
      <w:r w:rsidR="002260B9">
        <w:rPr>
          <w:rFonts w:ascii="宋体" w:hAnsi="宋体" w:hint="eastAsia"/>
          <w:kern w:val="0"/>
          <w:sz w:val="28"/>
          <w:szCs w:val="28"/>
        </w:rPr>
        <w:t>4</w:t>
      </w:r>
      <w:r>
        <w:rPr>
          <w:rFonts w:ascii="宋体" w:hAnsi="宋体"/>
          <w:kern w:val="0"/>
          <w:sz w:val="28"/>
          <w:szCs w:val="28"/>
        </w:rPr>
        <w:t>月</w:t>
      </w:r>
      <w:r>
        <w:rPr>
          <w:rFonts w:ascii="宋体" w:hAnsi="宋体" w:hint="eastAsia"/>
          <w:kern w:val="0"/>
          <w:sz w:val="28"/>
          <w:szCs w:val="28"/>
        </w:rPr>
        <w:t>1</w:t>
      </w:r>
      <w:r w:rsidR="002260B9">
        <w:rPr>
          <w:rFonts w:ascii="宋体" w:hAnsi="宋体" w:hint="eastAsia"/>
          <w:kern w:val="0"/>
          <w:sz w:val="28"/>
          <w:szCs w:val="28"/>
        </w:rPr>
        <w:t>5</w:t>
      </w:r>
      <w:r>
        <w:rPr>
          <w:rFonts w:ascii="宋体" w:hAnsi="宋体"/>
          <w:kern w:val="0"/>
          <w:sz w:val="28"/>
          <w:szCs w:val="28"/>
        </w:rPr>
        <w:t>日—</w:t>
      </w:r>
      <w:r>
        <w:rPr>
          <w:rFonts w:ascii="宋体" w:hAnsi="宋体" w:hint="eastAsia"/>
          <w:kern w:val="0"/>
          <w:sz w:val="28"/>
          <w:szCs w:val="28"/>
        </w:rPr>
        <w:t>1</w:t>
      </w:r>
      <w:r w:rsidR="002260B9">
        <w:rPr>
          <w:rFonts w:ascii="宋体" w:hAnsi="宋体" w:hint="eastAsia"/>
          <w:kern w:val="0"/>
          <w:sz w:val="28"/>
          <w:szCs w:val="28"/>
        </w:rPr>
        <w:t>7</w:t>
      </w:r>
      <w:r>
        <w:rPr>
          <w:rFonts w:ascii="宋体" w:hAnsi="宋体"/>
          <w:kern w:val="0"/>
          <w:sz w:val="28"/>
          <w:szCs w:val="28"/>
        </w:rPr>
        <w:t xml:space="preserve">日 </w:t>
      </w:r>
    </w:p>
    <w:p w:rsidR="00DD7B52" w:rsidRDefault="00B66700">
      <w:pPr>
        <w:widowControl/>
        <w:spacing w:line="460" w:lineRule="exact"/>
        <w:rPr>
          <w:rFonts w:ascii="宋体" w:hAnsi="宋体"/>
          <w:kern w:val="0"/>
          <w:sz w:val="28"/>
          <w:szCs w:val="28"/>
        </w:rPr>
      </w:pPr>
      <w:r>
        <w:rPr>
          <w:rFonts w:ascii="宋体" w:hAnsi="宋体"/>
          <w:kern w:val="0"/>
          <w:sz w:val="28"/>
          <w:szCs w:val="28"/>
        </w:rPr>
        <w:t>展出时间：201</w:t>
      </w:r>
      <w:r w:rsidR="002260B9">
        <w:rPr>
          <w:rFonts w:ascii="宋体" w:hAnsi="宋体" w:hint="eastAsia"/>
          <w:kern w:val="0"/>
          <w:sz w:val="28"/>
          <w:szCs w:val="28"/>
        </w:rPr>
        <w:t>9</w:t>
      </w:r>
      <w:r>
        <w:rPr>
          <w:rFonts w:ascii="宋体" w:hAnsi="宋体"/>
          <w:kern w:val="0"/>
          <w:sz w:val="28"/>
          <w:szCs w:val="28"/>
        </w:rPr>
        <w:t>年</w:t>
      </w:r>
      <w:r w:rsidR="002260B9">
        <w:rPr>
          <w:rFonts w:ascii="宋体" w:hAnsi="宋体" w:hint="eastAsia"/>
          <w:kern w:val="0"/>
          <w:sz w:val="28"/>
          <w:szCs w:val="28"/>
        </w:rPr>
        <w:t>4</w:t>
      </w:r>
      <w:r>
        <w:rPr>
          <w:rFonts w:ascii="宋体" w:hAnsi="宋体"/>
          <w:kern w:val="0"/>
          <w:sz w:val="28"/>
          <w:szCs w:val="28"/>
        </w:rPr>
        <w:t>月1</w:t>
      </w:r>
      <w:r w:rsidR="002260B9">
        <w:rPr>
          <w:rFonts w:ascii="宋体" w:hAnsi="宋体" w:hint="eastAsia"/>
          <w:kern w:val="0"/>
          <w:sz w:val="28"/>
          <w:szCs w:val="28"/>
        </w:rPr>
        <w:t>8</w:t>
      </w:r>
      <w:r>
        <w:rPr>
          <w:rFonts w:ascii="宋体" w:hAnsi="宋体"/>
          <w:kern w:val="0"/>
          <w:sz w:val="28"/>
          <w:szCs w:val="28"/>
        </w:rPr>
        <w:t>日—</w:t>
      </w:r>
      <w:r w:rsidR="002260B9">
        <w:rPr>
          <w:rFonts w:ascii="宋体" w:hAnsi="宋体" w:hint="eastAsia"/>
          <w:kern w:val="0"/>
          <w:sz w:val="28"/>
          <w:szCs w:val="28"/>
        </w:rPr>
        <w:t>20</w:t>
      </w:r>
      <w:r>
        <w:rPr>
          <w:rFonts w:ascii="宋体" w:hAnsi="宋体"/>
          <w:kern w:val="0"/>
          <w:sz w:val="28"/>
          <w:szCs w:val="28"/>
        </w:rPr>
        <w:t xml:space="preserve">日 </w:t>
      </w:r>
    </w:p>
    <w:p w:rsidR="00DD7B52" w:rsidRDefault="00B66700">
      <w:pPr>
        <w:widowControl/>
        <w:spacing w:line="460" w:lineRule="exact"/>
        <w:rPr>
          <w:rFonts w:ascii="宋体" w:hAnsi="宋体"/>
          <w:kern w:val="0"/>
          <w:sz w:val="28"/>
          <w:szCs w:val="28"/>
        </w:rPr>
      </w:pPr>
      <w:r>
        <w:rPr>
          <w:rFonts w:ascii="宋体" w:hAnsi="宋体"/>
          <w:kern w:val="0"/>
          <w:sz w:val="28"/>
          <w:szCs w:val="28"/>
        </w:rPr>
        <w:t>撤展时间：201</w:t>
      </w:r>
      <w:r w:rsidR="002260B9">
        <w:rPr>
          <w:rFonts w:ascii="宋体" w:hAnsi="宋体" w:hint="eastAsia"/>
          <w:kern w:val="0"/>
          <w:sz w:val="28"/>
          <w:szCs w:val="28"/>
        </w:rPr>
        <w:t>9</w:t>
      </w:r>
      <w:r>
        <w:rPr>
          <w:rFonts w:ascii="宋体" w:hAnsi="宋体"/>
          <w:kern w:val="0"/>
          <w:sz w:val="28"/>
          <w:szCs w:val="28"/>
        </w:rPr>
        <w:t>年</w:t>
      </w:r>
      <w:r w:rsidR="002260B9">
        <w:rPr>
          <w:rFonts w:ascii="宋体" w:hAnsi="宋体" w:hint="eastAsia"/>
          <w:kern w:val="0"/>
          <w:sz w:val="28"/>
          <w:szCs w:val="28"/>
        </w:rPr>
        <w:t>4</w:t>
      </w:r>
      <w:r>
        <w:rPr>
          <w:rFonts w:ascii="宋体" w:hAnsi="宋体"/>
          <w:kern w:val="0"/>
          <w:sz w:val="28"/>
          <w:szCs w:val="28"/>
        </w:rPr>
        <w:t>月</w:t>
      </w:r>
      <w:r w:rsidR="002260B9">
        <w:rPr>
          <w:rFonts w:ascii="宋体" w:hAnsi="宋体" w:hint="eastAsia"/>
          <w:kern w:val="0"/>
          <w:sz w:val="28"/>
          <w:szCs w:val="28"/>
        </w:rPr>
        <w:t>20</w:t>
      </w:r>
      <w:r>
        <w:rPr>
          <w:rFonts w:ascii="宋体" w:hAnsi="宋体"/>
          <w:kern w:val="0"/>
          <w:sz w:val="28"/>
          <w:szCs w:val="28"/>
        </w:rPr>
        <w:t>日  下午</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三  </w:t>
      </w:r>
      <w:r w:rsidR="00B66700">
        <w:rPr>
          <w:rFonts w:ascii="宋体" w:hAnsi="宋体"/>
          <w:b/>
          <w:bCs/>
          <w:kern w:val="0"/>
          <w:sz w:val="28"/>
          <w:szCs w:val="28"/>
        </w:rPr>
        <w:t>会期活动</w:t>
      </w:r>
    </w:p>
    <w:p w:rsidR="00DD7B52" w:rsidRDefault="00B66700">
      <w:pPr>
        <w:widowControl/>
        <w:spacing w:line="460" w:lineRule="exact"/>
        <w:ind w:left="428" w:hangingChars="153" w:hanging="428"/>
        <w:rPr>
          <w:rFonts w:ascii="宋体" w:hAnsi="宋体"/>
          <w:spacing w:val="-10"/>
          <w:kern w:val="0"/>
          <w:sz w:val="28"/>
          <w:szCs w:val="28"/>
        </w:rPr>
      </w:pPr>
      <w:r>
        <w:rPr>
          <w:rFonts w:ascii="宋体" w:hAnsi="宋体"/>
          <w:kern w:val="0"/>
          <w:sz w:val="28"/>
          <w:szCs w:val="28"/>
        </w:rPr>
        <w:lastRenderedPageBreak/>
        <w:t>●</w:t>
      </w:r>
      <w:r>
        <w:rPr>
          <w:rFonts w:ascii="宋体" w:hAnsi="宋体" w:hint="eastAsia"/>
          <w:b/>
          <w:bCs/>
          <w:kern w:val="0"/>
          <w:sz w:val="28"/>
          <w:szCs w:val="28"/>
        </w:rPr>
        <w:t>高峰</w:t>
      </w:r>
      <w:r>
        <w:rPr>
          <w:rFonts w:ascii="宋体" w:hAnsi="宋体"/>
          <w:b/>
          <w:bCs/>
          <w:kern w:val="0"/>
          <w:sz w:val="28"/>
          <w:szCs w:val="28"/>
        </w:rPr>
        <w:t>论坛</w:t>
      </w:r>
      <w:r>
        <w:rPr>
          <w:rFonts w:ascii="宋体" w:hAnsi="宋体"/>
          <w:kern w:val="0"/>
          <w:sz w:val="28"/>
          <w:szCs w:val="28"/>
        </w:rPr>
        <w:t>：邀请权威人士和代表发表精彩主题演讲，组织展商与用户的交流沟通，把富有前瞻性、权威性、实用性的运用理念带给消费市场。平安城市建设论坛</w:t>
      </w:r>
      <w:r>
        <w:rPr>
          <w:rFonts w:ascii="宋体" w:hAnsi="宋体" w:hint="eastAsia"/>
          <w:kern w:val="0"/>
          <w:sz w:val="28"/>
          <w:szCs w:val="28"/>
        </w:rPr>
        <w:t>、</w:t>
      </w:r>
      <w:r>
        <w:rPr>
          <w:rFonts w:ascii="宋体" w:hAnsi="宋体"/>
          <w:kern w:val="0"/>
          <w:sz w:val="28"/>
          <w:szCs w:val="28"/>
        </w:rPr>
        <w:t>城市报警监控应用技术研讨暨成果展湖南安防行业工程商经验交流及表彰大</w:t>
      </w:r>
      <w:r>
        <w:rPr>
          <w:rFonts w:ascii="宋体" w:hAnsi="宋体" w:hint="eastAsia"/>
          <w:kern w:val="0"/>
          <w:sz w:val="28"/>
          <w:szCs w:val="28"/>
        </w:rPr>
        <w:t>会，</w:t>
      </w:r>
      <w:r>
        <w:rPr>
          <w:rFonts w:ascii="宋体" w:hAnsi="宋体"/>
          <w:kern w:val="0"/>
          <w:sz w:val="28"/>
          <w:szCs w:val="28"/>
        </w:rPr>
        <w:t>邀请政府、</w:t>
      </w:r>
      <w:r>
        <w:rPr>
          <w:rFonts w:ascii="宋体" w:hAnsi="宋体"/>
          <w:spacing w:val="-10"/>
          <w:kern w:val="0"/>
          <w:sz w:val="28"/>
          <w:szCs w:val="28"/>
        </w:rPr>
        <w:t>企业、学术专业人士对公共安全发展前景、经营理念及平安城市工程建设进行前瞻性的深入论述。</w:t>
      </w:r>
      <w:r>
        <w:rPr>
          <w:rFonts w:ascii="宋体" w:hAnsi="宋体" w:hint="eastAsia"/>
          <w:spacing w:val="-10"/>
          <w:kern w:val="0"/>
          <w:sz w:val="28"/>
          <w:szCs w:val="28"/>
        </w:rPr>
        <w:t xml:space="preserve"> </w:t>
      </w:r>
    </w:p>
    <w:p w:rsidR="00DD7B52" w:rsidRDefault="00B66700" w:rsidP="002260B9">
      <w:pPr>
        <w:widowControl/>
        <w:spacing w:line="460" w:lineRule="exact"/>
        <w:ind w:left="398" w:hangingChars="153" w:hanging="398"/>
        <w:rPr>
          <w:rFonts w:ascii="宋体" w:hAnsi="宋体"/>
          <w:kern w:val="0"/>
          <w:sz w:val="28"/>
          <w:szCs w:val="28"/>
        </w:rPr>
      </w:pPr>
      <w:r>
        <w:rPr>
          <w:rFonts w:ascii="宋体" w:hAnsi="宋体" w:hint="eastAsia"/>
          <w:spacing w:val="-10"/>
          <w:kern w:val="0"/>
          <w:sz w:val="28"/>
          <w:szCs w:val="28"/>
        </w:rPr>
        <w:t xml:space="preserve">         </w:t>
      </w:r>
      <w:r>
        <w:rPr>
          <w:rFonts w:ascii="宋体" w:hAnsi="宋体"/>
          <w:kern w:val="0"/>
          <w:sz w:val="28"/>
          <w:szCs w:val="28"/>
        </w:rPr>
        <w:t>企业对新产品技术运用及多产品领域的专题讲座、技术论</w:t>
      </w:r>
      <w:r>
        <w:rPr>
          <w:rFonts w:ascii="宋体" w:hAnsi="宋体" w:hint="eastAsia"/>
          <w:kern w:val="0"/>
          <w:sz w:val="28"/>
          <w:szCs w:val="28"/>
        </w:rPr>
        <w:t xml:space="preserve">                      </w:t>
      </w:r>
      <w:r>
        <w:rPr>
          <w:rFonts w:ascii="宋体" w:hAnsi="宋体"/>
          <w:kern w:val="0"/>
          <w:sz w:val="28"/>
          <w:szCs w:val="28"/>
        </w:rPr>
        <w:t>坛，建立或完善中南市场的营销网络，制定全面营销计划，提高企业品牌知名度。</w:t>
      </w:r>
    </w:p>
    <w:p w:rsidR="00DD7B52" w:rsidRDefault="00B66700">
      <w:pPr>
        <w:widowControl/>
        <w:spacing w:line="460" w:lineRule="exact"/>
        <w:ind w:left="2030" w:hangingChars="725" w:hanging="2030"/>
        <w:rPr>
          <w:rFonts w:ascii="宋体" w:hAnsi="宋体"/>
          <w:kern w:val="0"/>
          <w:sz w:val="28"/>
          <w:szCs w:val="28"/>
        </w:rPr>
      </w:pPr>
      <w:r>
        <w:rPr>
          <w:rFonts w:ascii="宋体" w:hAnsi="宋体"/>
          <w:kern w:val="0"/>
          <w:sz w:val="28"/>
          <w:szCs w:val="28"/>
        </w:rPr>
        <w:t>●</w:t>
      </w:r>
      <w:r>
        <w:rPr>
          <w:rFonts w:ascii="宋体" w:hAnsi="宋体"/>
          <w:b/>
          <w:bCs/>
          <w:kern w:val="0"/>
          <w:sz w:val="28"/>
          <w:szCs w:val="28"/>
        </w:rPr>
        <w:t>项目推广会</w:t>
      </w:r>
      <w:r>
        <w:rPr>
          <w:rFonts w:ascii="宋体" w:hAnsi="宋体"/>
          <w:kern w:val="0"/>
          <w:sz w:val="28"/>
          <w:szCs w:val="28"/>
        </w:rPr>
        <w:t>：组织中南地区工程项目推广会，为展商和客户提供极为丰富的</w:t>
      </w:r>
      <w:r>
        <w:rPr>
          <w:rFonts w:ascii="宋体" w:hAnsi="宋体" w:hint="eastAsia"/>
          <w:kern w:val="0"/>
          <w:sz w:val="28"/>
          <w:szCs w:val="28"/>
        </w:rPr>
        <w:t>大数据</w:t>
      </w:r>
      <w:r>
        <w:rPr>
          <w:rFonts w:ascii="宋体" w:hAnsi="宋体"/>
          <w:kern w:val="0"/>
          <w:sz w:val="28"/>
          <w:szCs w:val="28"/>
        </w:rPr>
        <w:t>信息资源与巨大商机。</w:t>
      </w:r>
    </w:p>
    <w:p w:rsidR="00DD7B52" w:rsidRDefault="00B66700">
      <w:pPr>
        <w:widowControl/>
        <w:spacing w:line="460" w:lineRule="exact"/>
        <w:rPr>
          <w:rFonts w:ascii="宋体" w:hAnsi="宋体"/>
          <w:kern w:val="0"/>
          <w:sz w:val="28"/>
          <w:szCs w:val="28"/>
        </w:rPr>
      </w:pPr>
      <w:r>
        <w:rPr>
          <w:rFonts w:ascii="宋体" w:hAnsi="宋体"/>
          <w:kern w:val="0"/>
          <w:sz w:val="28"/>
          <w:szCs w:val="28"/>
        </w:rPr>
        <w:t>●</w:t>
      </w:r>
      <w:r>
        <w:rPr>
          <w:rFonts w:ascii="宋体" w:hAnsi="宋体" w:hint="eastAsia"/>
          <w:b/>
          <w:bCs/>
          <w:kern w:val="0"/>
          <w:sz w:val="28"/>
          <w:szCs w:val="28"/>
        </w:rPr>
        <w:t>会期服务</w:t>
      </w:r>
      <w:r>
        <w:rPr>
          <w:rFonts w:ascii="宋体" w:hAnsi="宋体" w:hint="eastAsia"/>
          <w:kern w:val="0"/>
          <w:sz w:val="28"/>
          <w:szCs w:val="28"/>
        </w:rPr>
        <w:t>：1.活动期间将组织车辆到各地市接参观团；</w:t>
      </w:r>
    </w:p>
    <w:p w:rsidR="00DD7B52" w:rsidRDefault="00B66700">
      <w:pPr>
        <w:widowControl/>
        <w:numPr>
          <w:ilvl w:val="0"/>
          <w:numId w:val="1"/>
        </w:numPr>
        <w:spacing w:line="460" w:lineRule="exact"/>
        <w:rPr>
          <w:rFonts w:ascii="宋体" w:hAnsi="宋体"/>
          <w:kern w:val="0"/>
          <w:sz w:val="28"/>
          <w:szCs w:val="28"/>
        </w:rPr>
      </w:pPr>
      <w:r>
        <w:rPr>
          <w:rFonts w:ascii="宋体" w:hAnsi="宋体" w:hint="eastAsia"/>
          <w:kern w:val="0"/>
          <w:sz w:val="28"/>
          <w:szCs w:val="28"/>
        </w:rPr>
        <w:t>专业观众免费参加安博会全部活动；</w:t>
      </w:r>
    </w:p>
    <w:p w:rsidR="00DD7B52" w:rsidRDefault="00B66700">
      <w:pPr>
        <w:widowControl/>
        <w:spacing w:line="460" w:lineRule="exact"/>
        <w:rPr>
          <w:rFonts w:ascii="宋体" w:hAnsi="宋体"/>
          <w:kern w:val="0"/>
          <w:sz w:val="28"/>
          <w:szCs w:val="28"/>
        </w:rPr>
      </w:pPr>
      <w:r>
        <w:rPr>
          <w:rFonts w:ascii="宋体" w:hAnsi="宋体" w:hint="eastAsia"/>
          <w:kern w:val="0"/>
          <w:sz w:val="28"/>
          <w:szCs w:val="28"/>
        </w:rPr>
        <w:t>（注：本省各地市参观团报名</w:t>
      </w:r>
      <w:r>
        <w:rPr>
          <w:rFonts w:ascii="宋体" w:hAnsi="宋体"/>
          <w:kern w:val="0"/>
          <w:sz w:val="28"/>
          <w:szCs w:val="28"/>
        </w:rPr>
        <w:t>报名截止日期：201</w:t>
      </w:r>
      <w:r w:rsidR="00CB5F25">
        <w:rPr>
          <w:rFonts w:ascii="宋体" w:hAnsi="宋体" w:hint="eastAsia"/>
          <w:kern w:val="0"/>
          <w:sz w:val="28"/>
          <w:szCs w:val="28"/>
        </w:rPr>
        <w:t>9</w:t>
      </w:r>
      <w:r>
        <w:rPr>
          <w:rFonts w:ascii="宋体" w:hAnsi="宋体"/>
          <w:kern w:val="0"/>
          <w:sz w:val="28"/>
          <w:szCs w:val="28"/>
        </w:rPr>
        <w:t>年</w:t>
      </w:r>
      <w:r>
        <w:rPr>
          <w:rFonts w:ascii="宋体" w:hAnsi="宋体" w:hint="eastAsia"/>
          <w:kern w:val="0"/>
          <w:sz w:val="28"/>
          <w:szCs w:val="28"/>
        </w:rPr>
        <w:t>4</w:t>
      </w:r>
      <w:r>
        <w:rPr>
          <w:rFonts w:ascii="宋体" w:hAnsi="宋体"/>
          <w:kern w:val="0"/>
          <w:sz w:val="28"/>
          <w:szCs w:val="28"/>
        </w:rPr>
        <w:t>月</w:t>
      </w:r>
      <w:r w:rsidR="00CB5F25">
        <w:rPr>
          <w:rFonts w:ascii="宋体" w:hAnsi="宋体" w:hint="eastAsia"/>
          <w:kern w:val="0"/>
          <w:sz w:val="28"/>
          <w:szCs w:val="28"/>
        </w:rPr>
        <w:t>1</w:t>
      </w:r>
      <w:r>
        <w:rPr>
          <w:rFonts w:ascii="宋体" w:hAnsi="宋体"/>
          <w:kern w:val="0"/>
          <w:sz w:val="28"/>
          <w:szCs w:val="28"/>
        </w:rPr>
        <w:t>日</w:t>
      </w:r>
      <w:r>
        <w:rPr>
          <w:rFonts w:ascii="宋体" w:hAnsi="宋体" w:hint="eastAsia"/>
          <w:kern w:val="0"/>
          <w:sz w:val="28"/>
          <w:szCs w:val="28"/>
        </w:rPr>
        <w:t>）</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四  </w:t>
      </w:r>
      <w:r w:rsidR="00B66700">
        <w:rPr>
          <w:rFonts w:ascii="宋体" w:hAnsi="宋体"/>
          <w:b/>
          <w:bCs/>
          <w:kern w:val="0"/>
          <w:sz w:val="28"/>
          <w:szCs w:val="28"/>
        </w:rPr>
        <w:t>参观商构成</w:t>
      </w:r>
    </w:p>
    <w:p w:rsidR="00DD7B52" w:rsidRDefault="00B66700">
      <w:pPr>
        <w:widowControl/>
        <w:spacing w:line="460" w:lineRule="exact"/>
        <w:rPr>
          <w:rFonts w:ascii="宋体" w:hAnsi="宋体"/>
          <w:kern w:val="0"/>
          <w:sz w:val="28"/>
          <w:szCs w:val="28"/>
        </w:rPr>
      </w:pPr>
      <w:r>
        <w:rPr>
          <w:rFonts w:ascii="宋体" w:hAnsi="宋体"/>
          <w:kern w:val="0"/>
          <w:sz w:val="28"/>
          <w:szCs w:val="28"/>
        </w:rPr>
        <w:t>政府人员：公安部门、交通部门、司法部门、建设部门以及相关政府人员；</w:t>
      </w:r>
    </w:p>
    <w:p w:rsidR="00DD7B52" w:rsidRDefault="00B66700">
      <w:pPr>
        <w:widowControl/>
        <w:spacing w:line="460" w:lineRule="exact"/>
        <w:rPr>
          <w:rFonts w:ascii="宋体" w:hAnsi="宋体"/>
          <w:kern w:val="0"/>
          <w:sz w:val="28"/>
          <w:szCs w:val="28"/>
        </w:rPr>
      </w:pPr>
      <w:r>
        <w:rPr>
          <w:rFonts w:ascii="宋体" w:hAnsi="宋体"/>
          <w:spacing w:val="-4"/>
          <w:kern w:val="0"/>
          <w:sz w:val="28"/>
          <w:szCs w:val="28"/>
        </w:rPr>
        <w:t>工程项目人员或项目经理：房地产开发商、承建商器材采购单位(宾馆、酒店、文物、金融、工矿等)；</w:t>
      </w:r>
    </w:p>
    <w:p w:rsidR="00DD7B52" w:rsidRDefault="00B66700">
      <w:pPr>
        <w:widowControl/>
        <w:spacing w:line="460" w:lineRule="exact"/>
        <w:rPr>
          <w:rFonts w:ascii="宋体" w:hAnsi="宋体"/>
          <w:kern w:val="0"/>
          <w:sz w:val="28"/>
          <w:szCs w:val="28"/>
        </w:rPr>
      </w:pPr>
      <w:r>
        <w:rPr>
          <w:rFonts w:ascii="宋体" w:hAnsi="宋体"/>
          <w:kern w:val="0"/>
          <w:sz w:val="28"/>
          <w:szCs w:val="28"/>
        </w:rPr>
        <w:t>设计单位：工程设计、管理、咨询单位、科研单位、大专院校；</w:t>
      </w:r>
    </w:p>
    <w:p w:rsidR="00DD7B52" w:rsidRDefault="00B66700">
      <w:pPr>
        <w:widowControl/>
        <w:spacing w:line="460" w:lineRule="exact"/>
        <w:rPr>
          <w:rFonts w:ascii="宋体" w:hAnsi="宋体"/>
          <w:kern w:val="0"/>
          <w:sz w:val="28"/>
          <w:szCs w:val="28"/>
        </w:rPr>
      </w:pPr>
      <w:r>
        <w:rPr>
          <w:rFonts w:ascii="宋体" w:hAnsi="宋体"/>
          <w:kern w:val="0"/>
          <w:sz w:val="28"/>
          <w:szCs w:val="28"/>
        </w:rPr>
        <w:t>贸 易 商：安防器材批发商、零售商、代理商、工程商。</w:t>
      </w:r>
    </w:p>
    <w:p w:rsidR="00DD7B52" w:rsidRDefault="00B66700">
      <w:pPr>
        <w:widowControl/>
        <w:spacing w:line="460" w:lineRule="exact"/>
        <w:rPr>
          <w:rFonts w:ascii="宋体" w:hAnsi="宋体"/>
          <w:kern w:val="0"/>
          <w:sz w:val="28"/>
          <w:szCs w:val="28"/>
        </w:rPr>
      </w:pPr>
      <w:r>
        <w:rPr>
          <w:rFonts w:ascii="宋体" w:hAnsi="宋体" w:hint="eastAsia"/>
          <w:kern w:val="0"/>
          <w:sz w:val="28"/>
          <w:szCs w:val="28"/>
        </w:rPr>
        <w:t xml:space="preserve"> </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五  </w:t>
      </w:r>
      <w:r w:rsidR="00B66700">
        <w:rPr>
          <w:rFonts w:ascii="宋体" w:hAnsi="宋体"/>
          <w:b/>
          <w:bCs/>
          <w:kern w:val="0"/>
          <w:sz w:val="28"/>
          <w:szCs w:val="28"/>
        </w:rPr>
        <w:t>全方位的宣传攻势，汇聚行业专业观众群</w:t>
      </w:r>
    </w:p>
    <w:p w:rsidR="00DD7B52" w:rsidRDefault="00B66700">
      <w:pPr>
        <w:widowControl/>
        <w:spacing w:line="460" w:lineRule="exact"/>
        <w:ind w:left="1050" w:hanging="1050"/>
        <w:rPr>
          <w:rFonts w:ascii="宋体" w:hAnsi="宋体"/>
          <w:kern w:val="0"/>
          <w:sz w:val="28"/>
          <w:szCs w:val="28"/>
        </w:rPr>
      </w:pPr>
      <w:r>
        <w:rPr>
          <w:rFonts w:ascii="宋体" w:hAnsi="宋体"/>
          <w:kern w:val="0"/>
          <w:sz w:val="28"/>
          <w:szCs w:val="28"/>
        </w:rPr>
        <w:t>1、媒体广告：大会将在专业媒体宣传</w:t>
      </w:r>
    </w:p>
    <w:p w:rsidR="00DD7B52" w:rsidRDefault="00B66700" w:rsidP="002260B9">
      <w:pPr>
        <w:widowControl/>
        <w:spacing w:line="460" w:lineRule="exact"/>
        <w:ind w:leftChars="134" w:left="281" w:firstLineChars="37" w:firstLine="104"/>
        <w:rPr>
          <w:rFonts w:ascii="宋体" w:hAnsi="宋体"/>
          <w:kern w:val="0"/>
          <w:sz w:val="28"/>
          <w:szCs w:val="28"/>
        </w:rPr>
      </w:pPr>
      <w:r>
        <w:rPr>
          <w:rFonts w:ascii="宋体" w:hAnsi="宋体"/>
          <w:kern w:val="0"/>
          <w:sz w:val="28"/>
          <w:szCs w:val="28"/>
        </w:rPr>
        <w:t>杂志：</w:t>
      </w:r>
      <w:r>
        <w:rPr>
          <w:rFonts w:ascii="宋体" w:hAnsi="宋体" w:hint="eastAsia"/>
          <w:kern w:val="0"/>
          <w:sz w:val="28"/>
          <w:szCs w:val="28"/>
        </w:rPr>
        <w:t>《中国安防》《安全&amp;自动化》《永泰基业广告·智能安防》《停车世界》《安防产品世界》  《达成快讯》 《中国智能交通》 《国际防伪》 《立特广告》</w:t>
      </w:r>
    </w:p>
    <w:p w:rsidR="00DD7B52" w:rsidRDefault="00B66700">
      <w:pPr>
        <w:widowControl/>
        <w:spacing w:line="460" w:lineRule="exact"/>
        <w:ind w:leftChars="183" w:left="384"/>
        <w:rPr>
          <w:rFonts w:ascii="宋体" w:hAnsi="宋体"/>
          <w:kern w:val="0"/>
          <w:sz w:val="28"/>
          <w:szCs w:val="28"/>
        </w:rPr>
      </w:pPr>
      <w:r>
        <w:rPr>
          <w:rFonts w:ascii="宋体" w:hAnsi="宋体" w:hint="eastAsia"/>
          <w:kern w:val="0"/>
          <w:sz w:val="28"/>
          <w:szCs w:val="28"/>
        </w:rPr>
        <w:t>网站：湖南安防协会网、全球安防网、中国安防网、中国安防展览网、智能安防网、慧聪网、永泰安防网、太平洋安防网、通信及友情链接</w:t>
      </w:r>
    </w:p>
    <w:p w:rsidR="00DD7B52" w:rsidRDefault="00B66700">
      <w:pPr>
        <w:widowControl/>
        <w:spacing w:line="460" w:lineRule="exact"/>
        <w:rPr>
          <w:rFonts w:ascii="宋体" w:hAnsi="宋体"/>
          <w:kern w:val="0"/>
          <w:sz w:val="28"/>
          <w:szCs w:val="28"/>
        </w:rPr>
      </w:pPr>
      <w:r>
        <w:rPr>
          <w:rFonts w:ascii="宋体" w:hAnsi="宋体"/>
          <w:kern w:val="0"/>
          <w:sz w:val="28"/>
          <w:szCs w:val="28"/>
        </w:rPr>
        <w:t>2、大众媒体</w:t>
      </w:r>
    </w:p>
    <w:p w:rsidR="00DD7B52" w:rsidRDefault="00B66700">
      <w:pPr>
        <w:widowControl/>
        <w:spacing w:line="460" w:lineRule="exact"/>
        <w:ind w:leftChars="114" w:left="239" w:firstLineChars="50" w:firstLine="140"/>
        <w:rPr>
          <w:rFonts w:ascii="宋体" w:hAnsi="宋体"/>
          <w:kern w:val="0"/>
          <w:sz w:val="28"/>
          <w:szCs w:val="28"/>
        </w:rPr>
      </w:pPr>
      <w:r>
        <w:rPr>
          <w:rFonts w:ascii="宋体" w:hAnsi="宋体"/>
          <w:kern w:val="0"/>
          <w:sz w:val="28"/>
          <w:szCs w:val="28"/>
        </w:rPr>
        <w:t>平面广告：《三湘都市报》  《长沙晚报》等</w:t>
      </w:r>
      <w:r>
        <w:rPr>
          <w:rFonts w:ascii="宋体" w:hAnsi="宋体" w:hint="eastAsia"/>
          <w:kern w:val="0"/>
          <w:sz w:val="28"/>
          <w:szCs w:val="28"/>
        </w:rPr>
        <w:t>和公交车身贴</w:t>
      </w:r>
    </w:p>
    <w:p w:rsidR="00DD7B52" w:rsidRDefault="00B66700">
      <w:pPr>
        <w:widowControl/>
        <w:spacing w:line="460" w:lineRule="exact"/>
        <w:ind w:leftChars="114" w:left="239" w:firstLineChars="50" w:firstLine="140"/>
        <w:rPr>
          <w:rFonts w:ascii="宋体" w:hAnsi="宋体"/>
          <w:kern w:val="0"/>
          <w:sz w:val="28"/>
          <w:szCs w:val="28"/>
        </w:rPr>
      </w:pPr>
      <w:r>
        <w:rPr>
          <w:rFonts w:ascii="宋体" w:hAnsi="宋体"/>
          <w:kern w:val="0"/>
          <w:sz w:val="28"/>
          <w:szCs w:val="28"/>
        </w:rPr>
        <w:t>电视媒体：  湖南经视频道  湖南都市频道  湖南法制频道</w:t>
      </w:r>
    </w:p>
    <w:p w:rsidR="00DD7B52" w:rsidRDefault="00B66700">
      <w:pPr>
        <w:widowControl/>
        <w:spacing w:line="460" w:lineRule="exact"/>
        <w:ind w:leftChars="114" w:left="379" w:hangingChars="50" w:hanging="140"/>
        <w:rPr>
          <w:rFonts w:ascii="宋体" w:hAnsi="宋体"/>
          <w:kern w:val="0"/>
          <w:sz w:val="28"/>
          <w:szCs w:val="28"/>
        </w:rPr>
      </w:pPr>
      <w:r>
        <w:rPr>
          <w:rFonts w:ascii="宋体" w:hAnsi="宋体"/>
          <w:kern w:val="0"/>
          <w:sz w:val="28"/>
          <w:szCs w:val="28"/>
        </w:rPr>
        <w:lastRenderedPageBreak/>
        <w:t>（媒体宣传具体安排略）等专业媒体上投放大会宣传广告，以及在湖南当地大众媒体投放大量广告。</w:t>
      </w:r>
    </w:p>
    <w:p w:rsidR="00DD7B52" w:rsidRDefault="00B66700">
      <w:pPr>
        <w:widowControl/>
        <w:spacing w:line="460" w:lineRule="exact"/>
        <w:ind w:leftChars="200" w:left="420"/>
        <w:rPr>
          <w:rFonts w:ascii="宋体" w:hAnsi="宋体"/>
          <w:color w:val="000000"/>
          <w:kern w:val="0"/>
          <w:sz w:val="28"/>
          <w:szCs w:val="28"/>
        </w:rPr>
      </w:pPr>
      <w:r>
        <w:rPr>
          <w:rFonts w:ascii="宋体" w:hAnsi="宋体"/>
          <w:kern w:val="0"/>
          <w:sz w:val="28"/>
          <w:szCs w:val="28"/>
        </w:rPr>
        <w:t>邮寄广告：通过行业管理机构与各专业协会、专业媒体以及承办商庞大的数据库向中南地区相关企</w:t>
      </w:r>
      <w:r>
        <w:rPr>
          <w:rFonts w:ascii="宋体" w:hAnsi="宋体"/>
          <w:color w:val="000000"/>
          <w:kern w:val="0"/>
          <w:sz w:val="28"/>
          <w:szCs w:val="28"/>
        </w:rPr>
        <w:t>业、采购商和专业人士发出邀请函，确保真正有决策能力与采购实力的客户参与展会。</w:t>
      </w:r>
    </w:p>
    <w:p w:rsidR="00DD7B52" w:rsidRDefault="00B66700">
      <w:pPr>
        <w:widowControl/>
        <w:spacing w:line="460" w:lineRule="exact"/>
        <w:ind w:leftChars="-386" w:left="519" w:hangingChars="475" w:hanging="1330"/>
        <w:rPr>
          <w:rFonts w:ascii="宋体" w:hAnsi="宋体" w:cs="宋体"/>
          <w:color w:val="000000"/>
          <w:kern w:val="0"/>
          <w:sz w:val="28"/>
          <w:szCs w:val="28"/>
        </w:rPr>
      </w:pPr>
      <w:r>
        <w:rPr>
          <w:rFonts w:ascii="宋体" w:hAnsi="宋体" w:cs="宋体" w:hint="eastAsia"/>
          <w:color w:val="000000"/>
          <w:kern w:val="0"/>
          <w:sz w:val="28"/>
          <w:szCs w:val="28"/>
        </w:rPr>
        <w:t xml:space="preserve">          宣</w:t>
      </w:r>
      <w:r>
        <w:rPr>
          <w:rFonts w:ascii="宋体" w:hAnsi="宋体" w:cs="宋体"/>
          <w:color w:val="000000"/>
          <w:kern w:val="0"/>
          <w:sz w:val="28"/>
          <w:szCs w:val="28"/>
        </w:rPr>
        <w:t>传：选择参加国内较具规模和影响的同类专业展会，直接面对专业客商进行宣传，开展观众组织工作。</w:t>
      </w:r>
    </w:p>
    <w:p w:rsidR="00DD7B52" w:rsidRDefault="00B66700">
      <w:pPr>
        <w:widowControl/>
        <w:spacing w:line="460" w:lineRule="exact"/>
        <w:ind w:leftChars="200" w:left="560" w:hangingChars="50" w:hanging="140"/>
        <w:rPr>
          <w:rFonts w:ascii="宋体" w:hAnsi="宋体"/>
          <w:kern w:val="0"/>
          <w:sz w:val="28"/>
          <w:szCs w:val="28"/>
        </w:rPr>
      </w:pPr>
      <w:r>
        <w:rPr>
          <w:rFonts w:ascii="宋体" w:hAnsi="宋体" w:hint="eastAsia"/>
          <w:kern w:val="0"/>
          <w:sz w:val="28"/>
          <w:szCs w:val="28"/>
        </w:rPr>
        <w:t xml:space="preserve"> </w:t>
      </w:r>
      <w:r>
        <w:rPr>
          <w:rFonts w:ascii="宋体" w:hAnsi="宋体"/>
          <w:kern w:val="0"/>
          <w:sz w:val="28"/>
          <w:szCs w:val="28"/>
        </w:rPr>
        <w:t>赠票计划：主办单位将印制精美请柬</w:t>
      </w:r>
      <w:r>
        <w:rPr>
          <w:rFonts w:ascii="宋体" w:hAnsi="宋体" w:hint="eastAsia"/>
          <w:kern w:val="0"/>
          <w:sz w:val="28"/>
          <w:szCs w:val="28"/>
        </w:rPr>
        <w:t>三</w:t>
      </w:r>
      <w:r>
        <w:rPr>
          <w:rFonts w:ascii="宋体" w:hAnsi="宋体"/>
          <w:kern w:val="0"/>
          <w:sz w:val="28"/>
          <w:szCs w:val="28"/>
        </w:rPr>
        <w:t>十万份，派送对象为中南地区各大中城市公安、交通、金融、文物、房地产、设计单位、制造商、工程商以及科研机构、大专院校等，完善的赠票计划将协助展商将请柬送至最合适的观众群体。</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六  </w:t>
      </w:r>
      <w:r w:rsidR="00B66700">
        <w:rPr>
          <w:rFonts w:ascii="宋体" w:hAnsi="宋体"/>
          <w:b/>
          <w:bCs/>
          <w:kern w:val="0"/>
          <w:sz w:val="28"/>
          <w:szCs w:val="28"/>
        </w:rPr>
        <w:t>展品范围</w:t>
      </w:r>
    </w:p>
    <w:p w:rsidR="00A71AE3" w:rsidRDefault="00B66700">
      <w:pPr>
        <w:widowControl/>
        <w:spacing w:line="460" w:lineRule="exact"/>
        <w:ind w:left="210" w:hanging="210"/>
        <w:rPr>
          <w:rFonts w:ascii="宋体" w:hAnsi="宋体"/>
          <w:kern w:val="0"/>
          <w:sz w:val="28"/>
          <w:szCs w:val="28"/>
        </w:rPr>
      </w:pPr>
      <w:r>
        <w:rPr>
          <w:rFonts w:ascii="宋体" w:hAnsi="宋体" w:cs="宋体"/>
          <w:color w:val="000000"/>
          <w:kern w:val="0"/>
          <w:sz w:val="28"/>
          <w:szCs w:val="28"/>
        </w:rPr>
        <w:t>◆</w:t>
      </w:r>
      <w:r w:rsidR="009361A8" w:rsidRPr="00A71AE3">
        <w:rPr>
          <w:rFonts w:ascii="宋体" w:hAnsi="宋体" w:hint="eastAsia"/>
          <w:b/>
          <w:kern w:val="0"/>
          <w:sz w:val="28"/>
          <w:szCs w:val="28"/>
        </w:rPr>
        <w:t>智慧安防</w:t>
      </w:r>
      <w:r w:rsidRPr="00A71AE3">
        <w:rPr>
          <w:rFonts w:ascii="宋体" w:hAnsi="宋体"/>
          <w:b/>
          <w:kern w:val="0"/>
          <w:sz w:val="28"/>
          <w:szCs w:val="28"/>
        </w:rPr>
        <w:t>：</w:t>
      </w:r>
      <w:r>
        <w:rPr>
          <w:rFonts w:ascii="宋体" w:hAnsi="宋体" w:hint="eastAsia"/>
          <w:kern w:val="0"/>
          <w:sz w:val="28"/>
          <w:szCs w:val="28"/>
        </w:rPr>
        <w:t>AI技术、</w:t>
      </w:r>
      <w:r>
        <w:rPr>
          <w:rFonts w:ascii="宋体" w:hAnsi="宋体"/>
          <w:kern w:val="0"/>
          <w:sz w:val="28"/>
          <w:szCs w:val="28"/>
        </w:rPr>
        <w:t>电子安全系统、安全检查产品、出入口控制器材、闭路电视监控系统、</w:t>
      </w:r>
      <w:r>
        <w:rPr>
          <w:rFonts w:ascii="宋体" w:hAnsi="宋体" w:hint="eastAsia"/>
          <w:kern w:val="0"/>
          <w:sz w:val="28"/>
          <w:szCs w:val="28"/>
        </w:rPr>
        <w:t>网络安全产品与技术、</w:t>
      </w:r>
      <w:r>
        <w:rPr>
          <w:rFonts w:ascii="宋体" w:hAnsi="宋体"/>
          <w:kern w:val="0"/>
          <w:sz w:val="28"/>
          <w:szCs w:val="28"/>
        </w:rPr>
        <w:t>远程监控系统、视频会议系统、视频设备、银行、金融保安设备、防盗报警探测器材、</w:t>
      </w:r>
      <w:r>
        <w:rPr>
          <w:rFonts w:ascii="宋体" w:hAnsi="宋体" w:hint="eastAsia"/>
          <w:kern w:val="0"/>
          <w:sz w:val="28"/>
          <w:szCs w:val="28"/>
        </w:rPr>
        <w:t>安检门</w:t>
      </w:r>
      <w:r>
        <w:rPr>
          <w:rFonts w:ascii="宋体" w:hAnsi="宋体"/>
          <w:kern w:val="0"/>
          <w:sz w:val="28"/>
          <w:szCs w:val="28"/>
        </w:rPr>
        <w:t>、防盗门、锁、柜、门禁系统和门控技术、可视、非可视对讲系统、感应卡、劳动防护产品、防暴炸物处理产品、紧急救护及抢险设备产品及个人安全产品</w:t>
      </w:r>
      <w:r w:rsidR="00A71AE3">
        <w:rPr>
          <w:rFonts w:ascii="宋体" w:hAnsi="宋体" w:hint="eastAsia"/>
          <w:kern w:val="0"/>
          <w:sz w:val="28"/>
          <w:szCs w:val="28"/>
        </w:rPr>
        <w:t>。</w:t>
      </w:r>
    </w:p>
    <w:p w:rsidR="00DD7B52" w:rsidRDefault="00A71AE3">
      <w:pPr>
        <w:widowControl/>
        <w:spacing w:line="460" w:lineRule="exact"/>
        <w:ind w:left="210" w:hanging="210"/>
        <w:rPr>
          <w:rFonts w:ascii="宋体" w:hAnsi="宋体"/>
          <w:kern w:val="0"/>
          <w:sz w:val="28"/>
          <w:szCs w:val="28"/>
        </w:rPr>
      </w:pPr>
      <w:r>
        <w:rPr>
          <w:rFonts w:ascii="宋体" w:hAnsi="宋体" w:cs="宋体"/>
          <w:color w:val="000000"/>
          <w:kern w:val="0"/>
          <w:sz w:val="28"/>
          <w:szCs w:val="28"/>
        </w:rPr>
        <w:t>◆</w:t>
      </w:r>
      <w:r w:rsidRPr="00A71AE3">
        <w:rPr>
          <w:rFonts w:hint="eastAsia"/>
          <w:b/>
          <w:sz w:val="28"/>
          <w:szCs w:val="28"/>
          <w:shd w:val="clear" w:color="auto" w:fill="FFFFFF"/>
        </w:rPr>
        <w:t>智慧警务</w:t>
      </w:r>
      <w:r w:rsidRPr="00A71AE3">
        <w:rPr>
          <w:rFonts w:hint="eastAsia"/>
          <w:b/>
          <w:sz w:val="28"/>
          <w:szCs w:val="28"/>
          <w:shd w:val="clear" w:color="auto" w:fill="FFFFFF"/>
        </w:rPr>
        <w:t>:</w:t>
      </w:r>
      <w:r w:rsidRPr="00A71AE3">
        <w:rPr>
          <w:rFonts w:hint="eastAsia"/>
          <w:sz w:val="28"/>
          <w:szCs w:val="28"/>
          <w:shd w:val="clear" w:color="auto" w:fill="FFFFFF"/>
        </w:rPr>
        <w:t xml:space="preserve"> </w:t>
      </w:r>
      <w:r w:rsidRPr="00A71AE3">
        <w:rPr>
          <w:rFonts w:hint="eastAsia"/>
          <w:sz w:val="28"/>
          <w:szCs w:val="28"/>
          <w:shd w:val="clear" w:color="auto" w:fill="FFFFFF"/>
        </w:rPr>
        <w:t>警用交通、执法装备、防护装备、警示灯具、安检排爆、技侦装备、通信设备、反恐处突、无人机等。</w:t>
      </w:r>
    </w:p>
    <w:p w:rsidR="00DD7B52" w:rsidRDefault="00B66700">
      <w:pPr>
        <w:widowControl/>
        <w:spacing w:line="460" w:lineRule="exact"/>
        <w:ind w:left="210" w:hanging="210"/>
        <w:rPr>
          <w:rFonts w:ascii="宋体" w:hAnsi="宋体"/>
          <w:kern w:val="0"/>
          <w:sz w:val="28"/>
          <w:szCs w:val="28"/>
        </w:rPr>
      </w:pPr>
      <w:r>
        <w:rPr>
          <w:rFonts w:ascii="宋体" w:hAnsi="宋体" w:cs="宋体"/>
          <w:color w:val="000000"/>
          <w:kern w:val="0"/>
          <w:sz w:val="28"/>
          <w:szCs w:val="28"/>
        </w:rPr>
        <w:t>◆</w:t>
      </w:r>
      <w:r w:rsidR="00A71AE3" w:rsidRPr="00A71AE3">
        <w:rPr>
          <w:rFonts w:ascii="宋体" w:hAnsi="宋体" w:hint="eastAsia"/>
          <w:b/>
          <w:kern w:val="0"/>
          <w:sz w:val="28"/>
          <w:szCs w:val="28"/>
        </w:rPr>
        <w:t>智慧</w:t>
      </w:r>
      <w:r w:rsidR="00A71AE3" w:rsidRPr="00A71AE3">
        <w:rPr>
          <w:rFonts w:ascii="宋体" w:hAnsi="宋体"/>
          <w:b/>
          <w:kern w:val="0"/>
          <w:sz w:val="28"/>
          <w:szCs w:val="28"/>
        </w:rPr>
        <w:t>社区及</w:t>
      </w:r>
      <w:r w:rsidRPr="00A71AE3">
        <w:rPr>
          <w:rFonts w:ascii="宋体" w:hAnsi="宋体"/>
          <w:b/>
          <w:color w:val="000000"/>
          <w:kern w:val="0"/>
          <w:sz w:val="28"/>
          <w:szCs w:val="28"/>
        </w:rPr>
        <w:t>智能家居：</w:t>
      </w:r>
      <w:r w:rsidR="00A71AE3">
        <w:rPr>
          <w:rFonts w:ascii="宋体" w:hAnsi="宋体"/>
          <w:kern w:val="0"/>
          <w:sz w:val="28"/>
          <w:szCs w:val="28"/>
        </w:rPr>
        <w:t>小区可视对讲系统，网络广播系统，紧急呼叫系统，消防报警系统，消防装置与设备、消防灭火、排烟、供水系统，小区智能联网管理系统，家居报警联网系统，物业管理系统，小区宽带增值服务，防盗报警探测器材、防盗门、门禁系统和门控技术、可视、非可视楼宇对</w:t>
      </w:r>
      <w:r w:rsidR="00A71AE3" w:rsidRPr="00A71AE3">
        <w:rPr>
          <w:rFonts w:ascii="宋体" w:hAnsi="宋体"/>
          <w:kern w:val="0"/>
          <w:sz w:val="28"/>
          <w:szCs w:val="28"/>
        </w:rPr>
        <w:t>讲系统、感应卡系列以及应用于社区金融、购物</w:t>
      </w:r>
      <w:r w:rsidR="00A71AE3" w:rsidRPr="00A71AE3">
        <w:rPr>
          <w:rFonts w:ascii="宋体" w:hAnsi="宋体" w:hint="eastAsia"/>
          <w:kern w:val="0"/>
          <w:sz w:val="28"/>
          <w:szCs w:val="28"/>
        </w:rPr>
        <w:t>、</w:t>
      </w:r>
      <w:r w:rsidR="009361A8" w:rsidRPr="00A71AE3">
        <w:rPr>
          <w:rFonts w:hint="eastAsia"/>
          <w:sz w:val="28"/>
          <w:szCs w:val="28"/>
          <w:shd w:val="clear" w:color="auto" w:fill="FFFFFF"/>
        </w:rPr>
        <w:t>智能门锁、智能照明、智能开关、家居布线、智能软件、智慧物业、酒店智能化等。</w:t>
      </w:r>
    </w:p>
    <w:p w:rsidR="00DD7B52" w:rsidRDefault="00B66700">
      <w:pPr>
        <w:widowControl/>
        <w:spacing w:line="460" w:lineRule="exact"/>
        <w:ind w:left="210" w:hanging="210"/>
        <w:rPr>
          <w:rFonts w:ascii="宋体" w:hAnsi="宋体"/>
          <w:kern w:val="0"/>
          <w:sz w:val="28"/>
          <w:szCs w:val="28"/>
        </w:rPr>
      </w:pPr>
      <w:r>
        <w:rPr>
          <w:rFonts w:ascii="宋体" w:hAnsi="宋体" w:cs="宋体"/>
          <w:kern w:val="0"/>
          <w:sz w:val="28"/>
          <w:szCs w:val="28"/>
        </w:rPr>
        <w:t>◆</w:t>
      </w:r>
      <w:r w:rsidR="00A71AE3" w:rsidRPr="00A71AE3">
        <w:rPr>
          <w:rFonts w:ascii="宋体" w:hAnsi="宋体"/>
          <w:b/>
          <w:kern w:val="0"/>
          <w:sz w:val="28"/>
          <w:szCs w:val="28"/>
        </w:rPr>
        <w:t>智能</w:t>
      </w:r>
      <w:r w:rsidRPr="00A71AE3">
        <w:rPr>
          <w:rFonts w:ascii="宋体" w:hAnsi="宋体"/>
          <w:b/>
          <w:kern w:val="0"/>
          <w:sz w:val="28"/>
          <w:szCs w:val="28"/>
        </w:rPr>
        <w:t>楼宇：</w:t>
      </w:r>
      <w:r>
        <w:rPr>
          <w:rFonts w:ascii="宋体" w:hAnsi="宋体"/>
          <w:kern w:val="0"/>
          <w:sz w:val="28"/>
          <w:szCs w:val="28"/>
        </w:rPr>
        <w:t>出入口控制系统、门磁、门禁系统，智能锁及生物识别系统、综合布线系统、通信网络系统，信息网络系统、楼宇机电设备自控及能源系统，智能照明管理系统、公共照明系统，卫星通讯及有线电视系统、多媒体会议系统，LED大屏幕显示及查询系统、智能化系统供电（UPS）产品，智能建筑系统集成产品。</w:t>
      </w:r>
    </w:p>
    <w:p w:rsidR="00DD7B52" w:rsidRDefault="00B66700">
      <w:pPr>
        <w:widowControl/>
        <w:spacing w:line="460" w:lineRule="exact"/>
        <w:ind w:left="210" w:hanging="210"/>
        <w:rPr>
          <w:rFonts w:ascii="宋体" w:hAnsi="宋体" w:cs="宋体"/>
          <w:sz w:val="28"/>
          <w:szCs w:val="28"/>
        </w:rPr>
      </w:pPr>
      <w:r>
        <w:rPr>
          <w:rFonts w:ascii="宋体" w:hAnsi="宋体" w:cs="宋体"/>
          <w:kern w:val="0"/>
          <w:sz w:val="28"/>
          <w:szCs w:val="28"/>
        </w:rPr>
        <w:lastRenderedPageBreak/>
        <w:t>◆</w:t>
      </w:r>
      <w:r w:rsidRPr="00A71AE3">
        <w:rPr>
          <w:rFonts w:ascii="宋体" w:hAnsi="宋体" w:cs="宋体" w:hint="eastAsia"/>
          <w:b/>
          <w:color w:val="000000"/>
          <w:sz w:val="28"/>
          <w:szCs w:val="28"/>
        </w:rPr>
        <w:t>智能交通产品及交通设施:</w:t>
      </w:r>
      <w:r>
        <w:rPr>
          <w:rFonts w:ascii="宋体" w:hAnsi="宋体" w:cs="宋体" w:hint="eastAsia"/>
          <w:sz w:val="28"/>
          <w:szCs w:val="28"/>
        </w:rPr>
        <w:t>1、智能化车辆系列；车载通讯设备、电子地图及GPS接收系统、紧急制动及危险防护警告系统；2、智能城市交通管理系列：智能城市交通管理控制系统、动态路径引导系统智能信号系统、公共交通优先系统、智能车辆管理系统、智能化停车场设备、混合交通管理技术及产品；3、智能交通信息系列：面向公众的智能交通信息系统、面向驾驶员的智能交通信息系统；4、智能化高速公路系列：高速公路通信信号显示系统、自动识别系统、不停车自动收费系统、紧急情况处理系统、中央管理控制系统等</w:t>
      </w:r>
      <w:r w:rsidR="00A71AE3">
        <w:rPr>
          <w:rFonts w:ascii="宋体" w:hAnsi="宋体" w:cs="宋体" w:hint="eastAsia"/>
          <w:sz w:val="28"/>
          <w:szCs w:val="28"/>
        </w:rPr>
        <w:t>，5</w:t>
      </w:r>
      <w:r w:rsidR="00A71AE3" w:rsidRPr="00A71AE3">
        <w:rPr>
          <w:rFonts w:ascii="宋体" w:hAnsi="宋体" w:cs="宋体" w:hint="eastAsia"/>
          <w:sz w:val="28"/>
          <w:szCs w:val="28"/>
        </w:rPr>
        <w:t>、</w:t>
      </w:r>
      <w:r w:rsidR="00A71AE3" w:rsidRPr="00A71AE3">
        <w:rPr>
          <w:rFonts w:hint="eastAsia"/>
          <w:sz w:val="28"/>
          <w:szCs w:val="28"/>
          <w:shd w:val="clear" w:color="auto" w:fill="FFFFFF"/>
        </w:rPr>
        <w:t>出入库管理、引导系统、车牌识别、停车场经营软件、交通大数据分析平台、应急平台等。</w:t>
      </w:r>
    </w:p>
    <w:p w:rsidR="00DD7B52" w:rsidRDefault="00B66700">
      <w:pPr>
        <w:widowControl/>
        <w:spacing w:line="460" w:lineRule="exact"/>
        <w:ind w:left="210" w:hanging="210"/>
        <w:rPr>
          <w:rFonts w:ascii="宋体" w:hAnsi="宋体" w:cs="宋体"/>
          <w:color w:val="333333"/>
          <w:sz w:val="28"/>
          <w:szCs w:val="28"/>
          <w:shd w:val="clear" w:color="auto" w:fill="FFFFFF"/>
        </w:rPr>
      </w:pPr>
      <w:r>
        <w:rPr>
          <w:rFonts w:ascii="宋体" w:hAnsi="宋体" w:cs="宋体"/>
          <w:kern w:val="0"/>
          <w:sz w:val="28"/>
          <w:szCs w:val="28"/>
        </w:rPr>
        <w:t>◆</w:t>
      </w:r>
      <w:r>
        <w:rPr>
          <w:rFonts w:ascii="宋体" w:hAnsi="宋体" w:cs="宋体" w:hint="eastAsia"/>
          <w:color w:val="000000"/>
          <w:sz w:val="28"/>
          <w:szCs w:val="28"/>
          <w:shd w:val="clear" w:color="auto" w:fill="FFFFFF"/>
        </w:rPr>
        <w:t>防灾减灾应急:</w:t>
      </w:r>
      <w:r>
        <w:rPr>
          <w:rFonts w:ascii="宋体" w:hAnsi="宋体" w:cs="宋体" w:hint="eastAsia"/>
          <w:color w:val="333333"/>
          <w:sz w:val="28"/>
          <w:szCs w:val="28"/>
          <w:shd w:val="clear" w:color="auto" w:fill="FFFFFF"/>
        </w:rPr>
        <w:t>1、灾害预测、检测技术与设备、应急通讯设备、应急保障设备、应急急救防疫、应急救援、安全防护技术与设备、被动式防火系统与设备、无人机、防汛与抗旱设、测绘及3S、家庭应急物资、警用装备、气象监测设备、气象站系统、气象车辆、数据传输系统、高空气象探测设备等、海洋保护及潜水设备</w:t>
      </w:r>
    </w:p>
    <w:p w:rsidR="00A71AE3" w:rsidRDefault="00A71AE3">
      <w:pPr>
        <w:widowControl/>
        <w:spacing w:line="460" w:lineRule="exact"/>
        <w:ind w:left="210" w:hanging="210"/>
        <w:rPr>
          <w:rFonts w:ascii="宋体" w:hAnsi="宋体" w:cs="宋体"/>
          <w:color w:val="333333"/>
          <w:kern w:val="0"/>
          <w:sz w:val="28"/>
          <w:szCs w:val="28"/>
          <w:shd w:val="clear" w:color="auto" w:fill="FFFFFF"/>
        </w:rPr>
      </w:pPr>
      <w:r>
        <w:rPr>
          <w:rFonts w:ascii="宋体" w:hAnsi="宋体" w:cs="宋体"/>
          <w:color w:val="000000"/>
          <w:kern w:val="0"/>
          <w:sz w:val="28"/>
          <w:szCs w:val="28"/>
        </w:rPr>
        <w:t>◆</w:t>
      </w:r>
      <w:r w:rsidRPr="00A71AE3">
        <w:rPr>
          <w:rFonts w:hint="eastAsia"/>
          <w:sz w:val="28"/>
          <w:szCs w:val="28"/>
          <w:shd w:val="clear" w:color="auto" w:fill="FFFFFF"/>
        </w:rPr>
        <w:t>信息安全：网络安全监测、预警和应急系统、通信安全、加密技术、访问控制、取证技术等。</w:t>
      </w:r>
    </w:p>
    <w:p w:rsidR="00DD7B52" w:rsidRPr="00CB5F25" w:rsidRDefault="00B66700">
      <w:pPr>
        <w:widowControl/>
        <w:spacing w:line="460" w:lineRule="exact"/>
        <w:rPr>
          <w:rFonts w:ascii="宋体" w:hAnsi="宋体"/>
          <w:kern w:val="0"/>
          <w:sz w:val="28"/>
          <w:szCs w:val="28"/>
        </w:rPr>
      </w:pPr>
      <w:r>
        <w:rPr>
          <w:rFonts w:ascii="宋体" w:hAnsi="宋体" w:cs="宋体"/>
          <w:color w:val="000000"/>
          <w:kern w:val="0"/>
          <w:sz w:val="28"/>
          <w:szCs w:val="28"/>
        </w:rPr>
        <w:t>◆</w:t>
      </w:r>
      <w:r>
        <w:rPr>
          <w:rFonts w:ascii="宋体" w:hAnsi="宋体" w:cs="宋体" w:hint="eastAsia"/>
          <w:color w:val="000000"/>
          <w:kern w:val="0"/>
          <w:sz w:val="28"/>
          <w:szCs w:val="28"/>
        </w:rPr>
        <w:t>智慧政务</w:t>
      </w:r>
      <w:r>
        <w:rPr>
          <w:rFonts w:ascii="宋体" w:hAnsi="宋体"/>
          <w:kern w:val="0"/>
          <w:sz w:val="28"/>
          <w:szCs w:val="28"/>
        </w:rPr>
        <w:t>成果展区：行业内应用先进设备的成功范例。</w:t>
      </w:r>
    </w:p>
    <w:p w:rsidR="00DD7B52" w:rsidRDefault="00DD7B52">
      <w:pPr>
        <w:widowControl/>
        <w:spacing w:line="460" w:lineRule="exact"/>
        <w:rPr>
          <w:rFonts w:ascii="宋体" w:hAnsi="宋体"/>
          <w:b/>
          <w:bCs/>
          <w:kern w:val="0"/>
          <w:sz w:val="28"/>
          <w:szCs w:val="28"/>
        </w:rPr>
      </w:pP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七  </w:t>
      </w:r>
      <w:r w:rsidR="00B66700">
        <w:rPr>
          <w:rFonts w:ascii="宋体" w:hAnsi="宋体"/>
          <w:b/>
          <w:bCs/>
          <w:kern w:val="0"/>
          <w:sz w:val="28"/>
          <w:szCs w:val="28"/>
        </w:rPr>
        <w:t>展位及广告费用</w:t>
      </w:r>
    </w:p>
    <w:p w:rsidR="00DD7B52" w:rsidRDefault="00B66700">
      <w:pPr>
        <w:widowControl/>
        <w:spacing w:line="460" w:lineRule="exact"/>
        <w:ind w:left="280" w:hangingChars="100" w:hanging="280"/>
        <w:rPr>
          <w:rFonts w:ascii="宋体" w:hAnsi="宋体"/>
          <w:kern w:val="0"/>
          <w:sz w:val="28"/>
          <w:szCs w:val="28"/>
        </w:rPr>
      </w:pPr>
      <w:r>
        <w:rPr>
          <w:rFonts w:ascii="宋体" w:hAnsi="宋体" w:cs="宋体"/>
          <w:color w:val="000000"/>
          <w:kern w:val="0"/>
          <w:sz w:val="28"/>
          <w:szCs w:val="28"/>
        </w:rPr>
        <w:t>◆</w:t>
      </w:r>
      <w:r>
        <w:rPr>
          <w:rFonts w:ascii="宋体" w:hAnsi="宋体"/>
          <w:kern w:val="0"/>
          <w:sz w:val="28"/>
          <w:szCs w:val="28"/>
        </w:rPr>
        <w:t>国际标准展位3m×3m： 7200元/展期；（每展位包括三面展板、门楣一个、一支光管、220V电源插座一个、一张桌子、两把椅子）</w:t>
      </w:r>
    </w:p>
    <w:p w:rsidR="00DD7B52" w:rsidRDefault="00B66700">
      <w:pPr>
        <w:widowControl/>
        <w:spacing w:line="460" w:lineRule="exact"/>
        <w:ind w:left="280" w:hangingChars="100" w:hanging="280"/>
        <w:rPr>
          <w:rFonts w:ascii="宋体" w:hAnsi="宋体"/>
          <w:kern w:val="0"/>
          <w:sz w:val="28"/>
          <w:szCs w:val="28"/>
        </w:rPr>
      </w:pPr>
      <w:r>
        <w:rPr>
          <w:rFonts w:ascii="宋体" w:hAnsi="宋体" w:cs="宋体"/>
          <w:color w:val="000000"/>
          <w:kern w:val="0"/>
          <w:sz w:val="28"/>
          <w:szCs w:val="28"/>
        </w:rPr>
        <w:t>◆</w:t>
      </w:r>
      <w:r>
        <w:rPr>
          <w:rFonts w:ascii="宋体" w:hAnsi="宋体"/>
          <w:kern w:val="0"/>
          <w:sz w:val="28"/>
          <w:szCs w:val="28"/>
        </w:rPr>
        <w:t>展馆内空场地（T</w:t>
      </w:r>
      <w:r>
        <w:rPr>
          <w:rFonts w:ascii="宋体" w:hAnsi="宋体" w:hint="eastAsia"/>
          <w:kern w:val="0"/>
          <w:sz w:val="28"/>
          <w:szCs w:val="28"/>
        </w:rPr>
        <w:t>类位置</w:t>
      </w:r>
      <w:r>
        <w:rPr>
          <w:rFonts w:ascii="宋体" w:hAnsi="宋体"/>
          <w:kern w:val="0"/>
          <w:sz w:val="28"/>
          <w:szCs w:val="28"/>
        </w:rPr>
        <w:t>）：国内企业750元/m</w:t>
      </w:r>
      <w:r>
        <w:rPr>
          <w:rFonts w:ascii="宋体" w:hAnsi="宋体"/>
          <w:kern w:val="0"/>
          <w:sz w:val="28"/>
          <w:szCs w:val="28"/>
          <w:vertAlign w:val="superscript"/>
        </w:rPr>
        <w:t>2</w:t>
      </w:r>
      <w:r>
        <w:rPr>
          <w:rFonts w:ascii="宋体" w:hAnsi="宋体"/>
          <w:kern w:val="0"/>
          <w:sz w:val="28"/>
          <w:szCs w:val="28"/>
        </w:rPr>
        <w:t xml:space="preserve">    展馆外空场地（54m</w:t>
      </w:r>
      <w:r>
        <w:rPr>
          <w:rFonts w:ascii="宋体" w:hAnsi="宋体"/>
          <w:kern w:val="0"/>
          <w:sz w:val="28"/>
          <w:szCs w:val="28"/>
          <w:vertAlign w:val="superscript"/>
        </w:rPr>
        <w:t>2</w:t>
      </w:r>
      <w:r>
        <w:rPr>
          <w:rFonts w:ascii="宋体" w:hAnsi="宋体"/>
          <w:kern w:val="0"/>
          <w:sz w:val="28"/>
          <w:szCs w:val="28"/>
        </w:rPr>
        <w:t>起租）：国内企业500元/m</w:t>
      </w:r>
      <w:r>
        <w:rPr>
          <w:rFonts w:ascii="宋体" w:hAnsi="宋体"/>
          <w:kern w:val="0"/>
          <w:sz w:val="28"/>
          <w:szCs w:val="28"/>
          <w:vertAlign w:val="superscript"/>
        </w:rPr>
        <w:t>2</w:t>
      </w:r>
    </w:p>
    <w:p w:rsidR="00DD7B52" w:rsidRDefault="00B66700">
      <w:pPr>
        <w:widowControl/>
        <w:spacing w:line="460" w:lineRule="exact"/>
        <w:ind w:left="3570" w:hanging="3570"/>
        <w:rPr>
          <w:rFonts w:ascii="宋体" w:hAnsi="宋体"/>
          <w:b/>
          <w:bCs/>
          <w:color w:val="000000"/>
          <w:kern w:val="0"/>
          <w:sz w:val="28"/>
          <w:szCs w:val="28"/>
        </w:rPr>
      </w:pPr>
      <w:r>
        <w:rPr>
          <w:rFonts w:ascii="宋体" w:hAnsi="宋体" w:cs="宋体"/>
          <w:color w:val="000000"/>
          <w:kern w:val="0"/>
          <w:sz w:val="28"/>
          <w:szCs w:val="28"/>
        </w:rPr>
        <w:t>◆</w:t>
      </w:r>
      <w:r>
        <w:rPr>
          <w:rFonts w:ascii="宋体" w:hAnsi="宋体"/>
          <w:b/>
          <w:bCs/>
          <w:color w:val="000000"/>
          <w:kern w:val="0"/>
          <w:sz w:val="28"/>
          <w:szCs w:val="28"/>
        </w:rPr>
        <w:t>冠名:</w:t>
      </w:r>
    </w:p>
    <w:p w:rsidR="00DD7B52" w:rsidRDefault="00B66700" w:rsidP="000C1EDB">
      <w:pPr>
        <w:widowControl/>
        <w:spacing w:line="460" w:lineRule="exact"/>
        <w:rPr>
          <w:rFonts w:ascii="宋体" w:hAnsi="宋体"/>
          <w:b/>
          <w:bCs/>
          <w:color w:val="000000"/>
          <w:kern w:val="0"/>
          <w:sz w:val="28"/>
          <w:szCs w:val="28"/>
        </w:rPr>
      </w:pPr>
      <w:r>
        <w:rPr>
          <w:rFonts w:ascii="宋体" w:hAnsi="宋体"/>
          <w:b/>
          <w:bCs/>
          <w:color w:val="000000"/>
          <w:kern w:val="0"/>
          <w:sz w:val="28"/>
          <w:szCs w:val="28"/>
        </w:rPr>
        <w:t>1.大会</w:t>
      </w:r>
      <w:r>
        <w:rPr>
          <w:rFonts w:ascii="宋体" w:hAnsi="宋体" w:hint="eastAsia"/>
          <w:b/>
          <w:bCs/>
          <w:color w:val="000000"/>
          <w:kern w:val="0"/>
          <w:sz w:val="28"/>
          <w:szCs w:val="28"/>
        </w:rPr>
        <w:t xml:space="preserve">总冠名  50万人民币   </w:t>
      </w:r>
    </w:p>
    <w:p w:rsidR="00DD7B52" w:rsidRDefault="000C1EDB" w:rsidP="000C1EDB">
      <w:pPr>
        <w:widowControl/>
        <w:spacing w:line="460" w:lineRule="exact"/>
        <w:rPr>
          <w:rFonts w:ascii="宋体" w:hAnsi="宋体"/>
          <w:b/>
          <w:bCs/>
          <w:kern w:val="0"/>
          <w:sz w:val="28"/>
          <w:szCs w:val="28"/>
        </w:rPr>
      </w:pPr>
      <w:r>
        <w:rPr>
          <w:rFonts w:ascii="宋体" w:hAnsi="宋体" w:hint="eastAsia"/>
          <w:b/>
          <w:bCs/>
          <w:kern w:val="0"/>
          <w:sz w:val="28"/>
          <w:szCs w:val="28"/>
        </w:rPr>
        <w:t>2.</w:t>
      </w:r>
      <w:r w:rsidR="00B66700">
        <w:rPr>
          <w:rFonts w:ascii="宋体" w:hAnsi="宋体" w:hint="eastAsia"/>
          <w:b/>
          <w:bCs/>
          <w:kern w:val="0"/>
          <w:sz w:val="28"/>
          <w:szCs w:val="28"/>
        </w:rPr>
        <w:t xml:space="preserve">协办 单位            </w:t>
      </w:r>
      <w:r w:rsidR="00B66700">
        <w:rPr>
          <w:rFonts w:ascii="宋体" w:hAnsi="宋体"/>
          <w:b/>
          <w:bCs/>
          <w:kern w:val="0"/>
          <w:sz w:val="28"/>
          <w:szCs w:val="28"/>
        </w:rPr>
        <w:t xml:space="preserve"> </w:t>
      </w:r>
      <w:r w:rsidR="00B66700">
        <w:rPr>
          <w:rFonts w:ascii="宋体" w:hAnsi="宋体" w:hint="eastAsia"/>
          <w:b/>
          <w:bCs/>
          <w:kern w:val="0"/>
          <w:sz w:val="28"/>
          <w:szCs w:val="28"/>
        </w:rPr>
        <w:t xml:space="preserve">  10</w:t>
      </w:r>
      <w:r w:rsidR="00B66700">
        <w:rPr>
          <w:rFonts w:ascii="宋体" w:hAnsi="宋体"/>
          <w:b/>
          <w:bCs/>
          <w:kern w:val="0"/>
          <w:sz w:val="28"/>
          <w:szCs w:val="28"/>
        </w:rPr>
        <w:t>万人民币</w:t>
      </w:r>
    </w:p>
    <w:p w:rsidR="000C1EDB" w:rsidRPr="000C1EDB" w:rsidRDefault="000C1EDB" w:rsidP="000C1EDB">
      <w:pPr>
        <w:widowControl/>
        <w:spacing w:line="460" w:lineRule="exact"/>
        <w:rPr>
          <w:rFonts w:ascii="宋体" w:hAnsi="宋体"/>
          <w:color w:val="000000" w:themeColor="text1"/>
          <w:kern w:val="0"/>
          <w:sz w:val="28"/>
          <w:szCs w:val="28"/>
        </w:rPr>
      </w:pPr>
      <w:r w:rsidRPr="000C1EDB">
        <w:rPr>
          <w:rFonts w:ascii="宋体" w:hAnsi="宋体" w:hint="eastAsia"/>
          <w:b/>
          <w:bCs/>
          <w:color w:val="000000" w:themeColor="text1"/>
          <w:kern w:val="0"/>
          <w:sz w:val="28"/>
          <w:szCs w:val="28"/>
        </w:rPr>
        <w:t xml:space="preserve">上届协办单位  </w:t>
      </w:r>
      <w:r w:rsidRPr="000C1EDB">
        <w:rPr>
          <w:rFonts w:ascii="宋体" w:hAnsi="宋体" w:hint="eastAsia"/>
          <w:color w:val="000000" w:themeColor="text1"/>
          <w:kern w:val="0"/>
          <w:sz w:val="28"/>
          <w:szCs w:val="28"/>
        </w:rPr>
        <w:t>中国移动通信集团湖南有限公司</w:t>
      </w:r>
    </w:p>
    <w:p w:rsidR="000C1EDB" w:rsidRPr="000C1EDB" w:rsidRDefault="000C1EDB" w:rsidP="000C1EDB">
      <w:pPr>
        <w:pStyle w:val="a8"/>
        <w:widowControl/>
        <w:spacing w:line="460" w:lineRule="exact"/>
        <w:ind w:left="420" w:firstLineChars="0" w:firstLine="0"/>
        <w:rPr>
          <w:rFonts w:ascii="宋体" w:hAnsi="宋体"/>
          <w:color w:val="000000" w:themeColor="text1"/>
          <w:kern w:val="0"/>
          <w:sz w:val="28"/>
          <w:szCs w:val="28"/>
        </w:rPr>
      </w:pPr>
      <w:r w:rsidRPr="000C1EDB">
        <w:rPr>
          <w:rFonts w:ascii="宋体" w:hAnsi="宋体" w:hint="eastAsia"/>
          <w:color w:val="000000" w:themeColor="text1"/>
          <w:kern w:val="0"/>
          <w:sz w:val="28"/>
          <w:szCs w:val="28"/>
        </w:rPr>
        <w:t xml:space="preserve">            华为技术有限公司</w:t>
      </w:r>
    </w:p>
    <w:p w:rsidR="000C1EDB" w:rsidRPr="000C1EDB" w:rsidRDefault="000C1EDB" w:rsidP="000C1EDB">
      <w:pPr>
        <w:pStyle w:val="a8"/>
        <w:widowControl/>
        <w:spacing w:line="460" w:lineRule="exact"/>
        <w:ind w:left="420" w:firstLineChars="0" w:firstLine="0"/>
        <w:rPr>
          <w:rFonts w:ascii="宋体" w:hAnsi="宋体"/>
          <w:color w:val="000000" w:themeColor="text1"/>
          <w:kern w:val="0"/>
          <w:sz w:val="28"/>
          <w:szCs w:val="28"/>
        </w:rPr>
      </w:pPr>
      <w:r w:rsidRPr="000C1EDB">
        <w:rPr>
          <w:rFonts w:ascii="宋体" w:hAnsi="宋体" w:hint="eastAsia"/>
          <w:color w:val="000000" w:themeColor="text1"/>
          <w:kern w:val="0"/>
          <w:sz w:val="28"/>
          <w:szCs w:val="28"/>
        </w:rPr>
        <w:t xml:space="preserve">          </w:t>
      </w:r>
      <w:r>
        <w:rPr>
          <w:rFonts w:ascii="宋体" w:hAnsi="宋体" w:hint="eastAsia"/>
          <w:color w:val="000000" w:themeColor="text1"/>
          <w:kern w:val="0"/>
          <w:sz w:val="28"/>
          <w:szCs w:val="28"/>
        </w:rPr>
        <w:t xml:space="preserve"> </w:t>
      </w:r>
      <w:r w:rsidRPr="000C1EDB">
        <w:rPr>
          <w:rFonts w:ascii="宋体" w:hAnsi="宋体" w:hint="eastAsia"/>
          <w:color w:val="000000" w:themeColor="text1"/>
          <w:kern w:val="0"/>
          <w:sz w:val="28"/>
          <w:szCs w:val="28"/>
        </w:rPr>
        <w:t xml:space="preserve"> </w:t>
      </w:r>
      <w:r w:rsidRPr="000C1EDB">
        <w:rPr>
          <w:rFonts w:ascii="Arial" w:hAnsi="Arial" w:cs="Arial"/>
          <w:color w:val="000000" w:themeColor="text1"/>
          <w:sz w:val="28"/>
          <w:szCs w:val="28"/>
          <w:shd w:val="clear" w:color="auto" w:fill="FFFFFF"/>
        </w:rPr>
        <w:t>杭州</w:t>
      </w:r>
      <w:r w:rsidRPr="000C1EDB">
        <w:rPr>
          <w:rStyle w:val="a5"/>
          <w:rFonts w:ascii="Arial" w:hAnsi="Arial" w:cs="Arial"/>
          <w:i w:val="0"/>
          <w:color w:val="000000" w:themeColor="text1"/>
          <w:sz w:val="28"/>
          <w:szCs w:val="28"/>
          <w:shd w:val="clear" w:color="auto" w:fill="FFFFFF"/>
        </w:rPr>
        <w:t>海康威视数字技术股份有限公司</w:t>
      </w:r>
    </w:p>
    <w:p w:rsidR="000C1EDB" w:rsidRPr="000C1EDB" w:rsidRDefault="000C1EDB" w:rsidP="000C1EDB">
      <w:pPr>
        <w:pStyle w:val="a8"/>
        <w:widowControl/>
        <w:spacing w:line="460" w:lineRule="exact"/>
        <w:ind w:left="420" w:firstLineChars="0" w:firstLine="0"/>
        <w:rPr>
          <w:rFonts w:ascii="宋体" w:hAnsi="宋体"/>
          <w:color w:val="000000" w:themeColor="text1"/>
          <w:kern w:val="0"/>
          <w:sz w:val="28"/>
          <w:szCs w:val="28"/>
        </w:rPr>
      </w:pPr>
      <w:r w:rsidRPr="000C1EDB">
        <w:rPr>
          <w:rFonts w:ascii="宋体" w:hAnsi="宋体" w:hint="eastAsia"/>
          <w:color w:val="000000" w:themeColor="text1"/>
          <w:kern w:val="0"/>
          <w:sz w:val="28"/>
          <w:szCs w:val="28"/>
        </w:rPr>
        <w:t xml:space="preserve">            </w:t>
      </w:r>
      <w:r w:rsidRPr="000C1EDB">
        <w:rPr>
          <w:rStyle w:val="a4"/>
          <w:rFonts w:ascii="Arial" w:hAnsi="Arial" w:cs="Arial" w:hint="eastAsia"/>
          <w:b w:val="0"/>
          <w:sz w:val="28"/>
          <w:szCs w:val="28"/>
          <w:shd w:val="clear" w:color="auto" w:fill="FFFFFF"/>
        </w:rPr>
        <w:t>浙江大华技术股份有限公司</w:t>
      </w:r>
    </w:p>
    <w:p w:rsidR="000C1EDB" w:rsidRPr="00CB5F25" w:rsidRDefault="000C1EDB" w:rsidP="00CB5F25">
      <w:pPr>
        <w:widowControl/>
        <w:spacing w:line="460" w:lineRule="exact"/>
        <w:rPr>
          <w:rFonts w:ascii="宋体" w:hAnsi="宋体"/>
          <w:color w:val="000000" w:themeColor="text1"/>
          <w:kern w:val="0"/>
          <w:sz w:val="28"/>
          <w:szCs w:val="28"/>
        </w:rPr>
      </w:pPr>
      <w:r w:rsidRPr="000C1EDB">
        <w:rPr>
          <w:rFonts w:ascii="宋体" w:hAnsi="宋体" w:hint="eastAsia"/>
          <w:b/>
          <w:bCs/>
          <w:color w:val="000000" w:themeColor="text1"/>
          <w:kern w:val="0"/>
          <w:sz w:val="28"/>
          <w:szCs w:val="28"/>
        </w:rPr>
        <w:lastRenderedPageBreak/>
        <w:t xml:space="preserve">            </w:t>
      </w:r>
      <w:r>
        <w:rPr>
          <w:rFonts w:ascii="宋体" w:hAnsi="宋体" w:hint="eastAsia"/>
          <w:b/>
          <w:bCs/>
          <w:color w:val="000000" w:themeColor="text1"/>
          <w:kern w:val="0"/>
          <w:sz w:val="28"/>
          <w:szCs w:val="28"/>
        </w:rPr>
        <w:t xml:space="preserve">   </w:t>
      </w:r>
      <w:r w:rsidRPr="000C1EDB">
        <w:rPr>
          <w:rFonts w:ascii="宋体" w:hAnsi="宋体" w:hint="eastAsia"/>
          <w:color w:val="000000" w:themeColor="text1"/>
          <w:kern w:val="0"/>
          <w:sz w:val="28"/>
          <w:szCs w:val="28"/>
        </w:rPr>
        <w:t>中国安防展览网</w:t>
      </w:r>
    </w:p>
    <w:p w:rsidR="000C1EDB" w:rsidRPr="000C1EDB" w:rsidRDefault="000C1EDB" w:rsidP="000C1EDB">
      <w:pPr>
        <w:widowControl/>
        <w:spacing w:line="460" w:lineRule="exact"/>
        <w:ind w:firstLineChars="750" w:firstLine="2100"/>
        <w:rPr>
          <w:rFonts w:ascii="宋体" w:hAnsi="宋体"/>
          <w:color w:val="000000" w:themeColor="text1"/>
          <w:kern w:val="0"/>
          <w:sz w:val="28"/>
          <w:szCs w:val="28"/>
        </w:rPr>
      </w:pPr>
      <w:r w:rsidRPr="000C1EDB">
        <w:rPr>
          <w:rFonts w:ascii="宋体" w:hAnsi="宋体" w:hint="eastAsia"/>
          <w:color w:val="000000" w:themeColor="text1"/>
          <w:kern w:val="0"/>
          <w:sz w:val="28"/>
          <w:szCs w:val="28"/>
        </w:rPr>
        <w:t>湖南智慧安防联盟</w:t>
      </w:r>
    </w:p>
    <w:p w:rsidR="000C1EDB" w:rsidRPr="000C1EDB" w:rsidRDefault="000C1EDB" w:rsidP="000C1EDB">
      <w:pPr>
        <w:widowControl/>
        <w:spacing w:line="460" w:lineRule="exact"/>
        <w:ind w:firstLineChars="750" w:firstLine="2100"/>
        <w:rPr>
          <w:rFonts w:ascii="宋体" w:hAnsi="宋体"/>
          <w:color w:val="000000" w:themeColor="text1"/>
          <w:kern w:val="0"/>
          <w:sz w:val="28"/>
          <w:szCs w:val="28"/>
        </w:rPr>
      </w:pPr>
      <w:r w:rsidRPr="000C1EDB">
        <w:rPr>
          <w:rFonts w:ascii="宋体" w:hAnsi="宋体" w:hint="eastAsia"/>
          <w:color w:val="000000" w:themeColor="text1"/>
          <w:kern w:val="0"/>
          <w:sz w:val="28"/>
          <w:szCs w:val="28"/>
        </w:rPr>
        <w:t>长沙市盈泰电子科技有限公司</w:t>
      </w:r>
    </w:p>
    <w:p w:rsidR="000C1EDB" w:rsidRPr="000C1EDB" w:rsidRDefault="000C1EDB" w:rsidP="000C1EDB">
      <w:pPr>
        <w:widowControl/>
        <w:spacing w:line="460" w:lineRule="exact"/>
        <w:ind w:firstLineChars="750" w:firstLine="2100"/>
        <w:rPr>
          <w:rFonts w:ascii="宋体" w:hAnsi="宋体"/>
          <w:color w:val="000000" w:themeColor="text1"/>
          <w:kern w:val="0"/>
          <w:sz w:val="28"/>
          <w:szCs w:val="28"/>
        </w:rPr>
      </w:pPr>
      <w:r w:rsidRPr="000C1EDB">
        <w:rPr>
          <w:rFonts w:ascii="宋体" w:hAnsi="宋体" w:hint="eastAsia"/>
          <w:color w:val="000000" w:themeColor="text1"/>
          <w:kern w:val="0"/>
          <w:sz w:val="28"/>
          <w:szCs w:val="28"/>
        </w:rPr>
        <w:t>长沙洋华机电（鑫洋华）</w:t>
      </w:r>
    </w:p>
    <w:p w:rsidR="000C1EDB" w:rsidRDefault="000C1EDB" w:rsidP="000C1EDB">
      <w:pPr>
        <w:widowControl/>
        <w:spacing w:line="460" w:lineRule="exact"/>
        <w:ind w:left="3567"/>
        <w:rPr>
          <w:rFonts w:ascii="宋体" w:hAnsi="宋体"/>
          <w:b/>
          <w:bCs/>
          <w:kern w:val="0"/>
          <w:sz w:val="28"/>
          <w:szCs w:val="28"/>
        </w:rPr>
      </w:pPr>
    </w:p>
    <w:p w:rsidR="000C1EDB" w:rsidRPr="000C1EDB" w:rsidRDefault="000C1EDB" w:rsidP="000C1EDB">
      <w:pPr>
        <w:widowControl/>
        <w:spacing w:line="460" w:lineRule="exact"/>
        <w:rPr>
          <w:rFonts w:ascii="宋体" w:hAnsi="宋体"/>
          <w:b/>
          <w:bCs/>
          <w:color w:val="000000"/>
          <w:kern w:val="0"/>
          <w:sz w:val="28"/>
          <w:szCs w:val="28"/>
        </w:rPr>
      </w:pPr>
      <w:r>
        <w:rPr>
          <w:rFonts w:ascii="宋体" w:hAnsi="宋体" w:hint="eastAsia"/>
          <w:b/>
          <w:bCs/>
          <w:color w:val="000000"/>
          <w:kern w:val="0"/>
          <w:sz w:val="28"/>
          <w:szCs w:val="28"/>
        </w:rPr>
        <w:t>3.</w:t>
      </w:r>
      <w:r w:rsidR="00B66700">
        <w:rPr>
          <w:rFonts w:ascii="宋体" w:hAnsi="宋体" w:hint="eastAsia"/>
          <w:b/>
          <w:bCs/>
          <w:color w:val="000000"/>
          <w:kern w:val="0"/>
          <w:sz w:val="28"/>
          <w:szCs w:val="28"/>
        </w:rPr>
        <w:t>高峰论坛                10万人民币</w:t>
      </w:r>
    </w:p>
    <w:p w:rsidR="00DD7B52" w:rsidRDefault="00B66700" w:rsidP="002260B9">
      <w:pPr>
        <w:widowControl/>
        <w:spacing w:line="460" w:lineRule="exact"/>
        <w:ind w:leftChars="-453" w:left="-951" w:firstLineChars="800" w:firstLine="2249"/>
        <w:rPr>
          <w:rFonts w:ascii="宋体" w:hAnsi="宋体"/>
          <w:color w:val="000000"/>
          <w:kern w:val="0"/>
          <w:sz w:val="28"/>
          <w:szCs w:val="28"/>
        </w:rPr>
      </w:pPr>
      <w:r>
        <w:rPr>
          <w:rFonts w:ascii="宋体" w:hAnsi="宋体"/>
          <w:b/>
          <w:bCs/>
          <w:color w:val="000000"/>
          <w:kern w:val="0"/>
          <w:sz w:val="28"/>
          <w:szCs w:val="28"/>
        </w:rPr>
        <w:t>(详</w:t>
      </w:r>
      <w:r>
        <w:rPr>
          <w:rFonts w:ascii="宋体" w:hAnsi="宋体" w:hint="eastAsia"/>
          <w:b/>
          <w:bCs/>
          <w:color w:val="000000"/>
          <w:kern w:val="0"/>
          <w:sz w:val="28"/>
          <w:szCs w:val="28"/>
        </w:rPr>
        <w:t>细备索</w:t>
      </w:r>
      <w:r>
        <w:rPr>
          <w:rFonts w:ascii="宋体" w:hAnsi="宋体"/>
          <w:b/>
          <w:bCs/>
          <w:color w:val="000000"/>
          <w:kern w:val="0"/>
          <w:sz w:val="28"/>
          <w:szCs w:val="28"/>
        </w:rPr>
        <w:t>)</w:t>
      </w:r>
    </w:p>
    <w:p w:rsidR="00DD7B52" w:rsidRDefault="00B66700">
      <w:pPr>
        <w:widowControl/>
        <w:spacing w:line="460" w:lineRule="exact"/>
        <w:ind w:left="1050" w:hanging="1050"/>
        <w:rPr>
          <w:rFonts w:ascii="宋体" w:hAnsi="宋体"/>
          <w:kern w:val="0"/>
          <w:sz w:val="28"/>
          <w:szCs w:val="28"/>
        </w:rPr>
      </w:pPr>
      <w:r>
        <w:rPr>
          <w:rFonts w:ascii="宋体" w:hAnsi="宋体" w:cs="宋体"/>
          <w:color w:val="000000"/>
          <w:kern w:val="0"/>
          <w:sz w:val="28"/>
          <w:szCs w:val="28"/>
        </w:rPr>
        <w:t>◆</w:t>
      </w:r>
      <w:r>
        <w:rPr>
          <w:rFonts w:ascii="宋体" w:hAnsi="宋体"/>
          <w:kern w:val="0"/>
          <w:sz w:val="28"/>
          <w:szCs w:val="28"/>
        </w:rPr>
        <w:t>展会会刊：会刊为</w:t>
      </w:r>
      <w:r>
        <w:rPr>
          <w:rFonts w:ascii="宋体" w:hAnsi="宋体" w:hint="eastAsia"/>
          <w:kern w:val="0"/>
          <w:sz w:val="28"/>
          <w:szCs w:val="28"/>
        </w:rPr>
        <w:t>32</w:t>
      </w:r>
      <w:r>
        <w:rPr>
          <w:rFonts w:ascii="宋体" w:hAnsi="宋体"/>
          <w:kern w:val="0"/>
          <w:sz w:val="28"/>
          <w:szCs w:val="28"/>
        </w:rPr>
        <w:t>开本</w:t>
      </w:r>
      <w:r>
        <w:rPr>
          <w:rFonts w:ascii="宋体" w:hAnsi="宋体" w:hint="eastAsia"/>
          <w:kern w:val="0"/>
          <w:sz w:val="28"/>
          <w:szCs w:val="28"/>
        </w:rPr>
        <w:t>(140X210)</w:t>
      </w:r>
      <w:r>
        <w:rPr>
          <w:rFonts w:ascii="宋体" w:hAnsi="宋体"/>
          <w:kern w:val="0"/>
          <w:sz w:val="28"/>
          <w:szCs w:val="28"/>
        </w:rPr>
        <w:t>，进口铜版纸、彩色精印、主要派送给公安部门、各协会会员单位、参观商及相关用户等是企业宣传形象较佳途径：</w:t>
      </w:r>
    </w:p>
    <w:p w:rsidR="00DD7B52" w:rsidRDefault="00B66700">
      <w:pPr>
        <w:widowControl/>
        <w:spacing w:line="460" w:lineRule="exact"/>
        <w:rPr>
          <w:rFonts w:ascii="宋体" w:hAnsi="宋体"/>
          <w:kern w:val="0"/>
          <w:sz w:val="28"/>
          <w:szCs w:val="28"/>
        </w:rPr>
      </w:pPr>
      <w:r>
        <w:rPr>
          <w:rFonts w:ascii="宋体" w:hAnsi="宋体"/>
          <w:kern w:val="0"/>
          <w:sz w:val="28"/>
          <w:szCs w:val="28"/>
        </w:rPr>
        <w:t>认刊价格：</w:t>
      </w:r>
    </w:p>
    <w:tbl>
      <w:tblPr>
        <w:tblW w:w="9683" w:type="dxa"/>
        <w:tblLayout w:type="fixed"/>
        <w:tblLook w:val="04A0"/>
      </w:tblPr>
      <w:tblGrid>
        <w:gridCol w:w="1213"/>
        <w:gridCol w:w="1557"/>
        <w:gridCol w:w="1633"/>
        <w:gridCol w:w="1767"/>
        <w:gridCol w:w="1947"/>
        <w:gridCol w:w="1566"/>
      </w:tblGrid>
      <w:tr w:rsidR="00DD7B52">
        <w:trPr>
          <w:trHeight w:val="460"/>
        </w:trPr>
        <w:tc>
          <w:tcPr>
            <w:tcW w:w="1213" w:type="dxa"/>
            <w:tcBorders>
              <w:top w:val="single" w:sz="4" w:space="0" w:color="000000"/>
              <w:left w:val="single" w:sz="4" w:space="0" w:color="000000"/>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封  面</w:t>
            </w:r>
          </w:p>
        </w:tc>
        <w:tc>
          <w:tcPr>
            <w:tcW w:w="155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20000元</w:t>
            </w:r>
          </w:p>
        </w:tc>
        <w:tc>
          <w:tcPr>
            <w:tcW w:w="1633"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封    底</w:t>
            </w:r>
          </w:p>
        </w:tc>
        <w:tc>
          <w:tcPr>
            <w:tcW w:w="176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15000元</w:t>
            </w:r>
          </w:p>
        </w:tc>
        <w:tc>
          <w:tcPr>
            <w:tcW w:w="194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封二/扉页</w:t>
            </w:r>
          </w:p>
        </w:tc>
        <w:tc>
          <w:tcPr>
            <w:tcW w:w="156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10000元</w:t>
            </w:r>
          </w:p>
        </w:tc>
      </w:tr>
      <w:tr w:rsidR="00DD7B52">
        <w:trPr>
          <w:trHeight w:val="475"/>
        </w:trPr>
        <w:tc>
          <w:tcPr>
            <w:tcW w:w="1213" w:type="dxa"/>
            <w:tcBorders>
              <w:top w:val="single" w:sz="4" w:space="0" w:color="000000"/>
              <w:left w:val="single" w:sz="4" w:space="0" w:color="000000"/>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封  三</w:t>
            </w:r>
          </w:p>
        </w:tc>
        <w:tc>
          <w:tcPr>
            <w:tcW w:w="155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10000元</w:t>
            </w:r>
          </w:p>
        </w:tc>
        <w:tc>
          <w:tcPr>
            <w:tcW w:w="1633"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彩色内页</w:t>
            </w:r>
          </w:p>
        </w:tc>
        <w:tc>
          <w:tcPr>
            <w:tcW w:w="176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3500元</w:t>
            </w:r>
          </w:p>
        </w:tc>
        <w:tc>
          <w:tcPr>
            <w:tcW w:w="1947"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黑白内页</w:t>
            </w:r>
          </w:p>
        </w:tc>
        <w:tc>
          <w:tcPr>
            <w:tcW w:w="156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2500元</w:t>
            </w:r>
          </w:p>
        </w:tc>
      </w:tr>
    </w:tbl>
    <w:p w:rsidR="00DD7B52" w:rsidRDefault="00B66700">
      <w:pPr>
        <w:widowControl/>
        <w:spacing w:line="460" w:lineRule="exact"/>
        <w:rPr>
          <w:rFonts w:ascii="宋体" w:hAnsi="宋体"/>
          <w:kern w:val="0"/>
          <w:sz w:val="28"/>
          <w:szCs w:val="28"/>
        </w:rPr>
      </w:pPr>
      <w:r>
        <w:rPr>
          <w:rFonts w:ascii="宋体" w:hAnsi="宋体"/>
          <w:kern w:val="0"/>
          <w:sz w:val="28"/>
          <w:szCs w:val="28"/>
        </w:rPr>
        <w:t>注：尺寸为</w:t>
      </w:r>
      <w:r>
        <w:rPr>
          <w:rFonts w:ascii="宋体" w:hAnsi="宋体" w:hint="eastAsia"/>
          <w:kern w:val="0"/>
          <w:sz w:val="28"/>
          <w:szCs w:val="28"/>
        </w:rPr>
        <w:t>140</w:t>
      </w:r>
      <w:r>
        <w:rPr>
          <w:rFonts w:ascii="宋体" w:hAnsi="宋体"/>
          <w:kern w:val="0"/>
          <w:sz w:val="28"/>
          <w:szCs w:val="28"/>
        </w:rPr>
        <w:t>mm×</w:t>
      </w:r>
      <w:r>
        <w:rPr>
          <w:rFonts w:ascii="宋体" w:hAnsi="宋体" w:hint="eastAsia"/>
          <w:kern w:val="0"/>
          <w:sz w:val="28"/>
          <w:szCs w:val="28"/>
        </w:rPr>
        <w:t>210</w:t>
      </w:r>
      <w:r>
        <w:rPr>
          <w:rFonts w:ascii="宋体" w:hAnsi="宋体"/>
          <w:kern w:val="0"/>
          <w:sz w:val="28"/>
          <w:szCs w:val="28"/>
        </w:rPr>
        <w:t>mm，参展企业于201</w:t>
      </w:r>
      <w:r>
        <w:rPr>
          <w:rFonts w:ascii="宋体" w:hAnsi="宋体" w:hint="eastAsia"/>
          <w:kern w:val="0"/>
          <w:sz w:val="28"/>
          <w:szCs w:val="28"/>
        </w:rPr>
        <w:t>8</w:t>
      </w:r>
      <w:r>
        <w:rPr>
          <w:rFonts w:ascii="宋体" w:hAnsi="宋体"/>
          <w:kern w:val="0"/>
          <w:sz w:val="28"/>
          <w:szCs w:val="28"/>
        </w:rPr>
        <w:t>年</w:t>
      </w:r>
      <w:r>
        <w:rPr>
          <w:rFonts w:ascii="宋体" w:hAnsi="宋体" w:hint="eastAsia"/>
          <w:kern w:val="0"/>
          <w:sz w:val="28"/>
          <w:szCs w:val="28"/>
        </w:rPr>
        <w:t>5</w:t>
      </w:r>
      <w:r>
        <w:rPr>
          <w:rFonts w:ascii="宋体" w:hAnsi="宋体"/>
          <w:kern w:val="0"/>
          <w:sz w:val="28"/>
          <w:szCs w:val="28"/>
        </w:rPr>
        <w:t>月</w:t>
      </w:r>
      <w:r>
        <w:rPr>
          <w:rFonts w:ascii="宋体" w:hAnsi="宋体" w:hint="eastAsia"/>
          <w:kern w:val="0"/>
          <w:sz w:val="28"/>
          <w:szCs w:val="28"/>
        </w:rPr>
        <w:t>1</w:t>
      </w:r>
      <w:r>
        <w:rPr>
          <w:rFonts w:ascii="宋体" w:hAnsi="宋体"/>
          <w:kern w:val="0"/>
          <w:sz w:val="28"/>
          <w:szCs w:val="28"/>
        </w:rPr>
        <w:t>日前将做好的效果图片发给组委会，广告费一律预付并一次性付清。</w:t>
      </w:r>
    </w:p>
    <w:p w:rsidR="00DD7B52" w:rsidRDefault="00B66700">
      <w:pPr>
        <w:widowControl/>
        <w:spacing w:line="460" w:lineRule="exact"/>
        <w:rPr>
          <w:rFonts w:ascii="宋体" w:hAnsi="宋体"/>
          <w:kern w:val="0"/>
          <w:sz w:val="28"/>
          <w:szCs w:val="28"/>
        </w:rPr>
      </w:pPr>
      <w:r>
        <w:rPr>
          <w:rFonts w:ascii="宋体" w:hAnsi="宋体"/>
          <w:kern w:val="0"/>
          <w:sz w:val="28"/>
          <w:szCs w:val="28"/>
        </w:rPr>
        <w:t>相关展场广告：</w:t>
      </w:r>
    </w:p>
    <w:tbl>
      <w:tblPr>
        <w:tblW w:w="9658" w:type="dxa"/>
        <w:tblLayout w:type="fixed"/>
        <w:tblLook w:val="04A0"/>
      </w:tblPr>
      <w:tblGrid>
        <w:gridCol w:w="1446"/>
        <w:gridCol w:w="1838"/>
        <w:gridCol w:w="1316"/>
        <w:gridCol w:w="1699"/>
        <w:gridCol w:w="1226"/>
        <w:gridCol w:w="2133"/>
      </w:tblGrid>
      <w:tr w:rsidR="00DD7B52">
        <w:trPr>
          <w:trHeight w:val="302"/>
        </w:trPr>
        <w:tc>
          <w:tcPr>
            <w:tcW w:w="1446" w:type="dxa"/>
            <w:tcBorders>
              <w:top w:val="single" w:sz="4" w:space="0" w:color="000000"/>
              <w:left w:val="single" w:sz="4" w:space="0" w:color="000000"/>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气球条幅</w:t>
            </w:r>
          </w:p>
        </w:tc>
        <w:tc>
          <w:tcPr>
            <w:tcW w:w="1838"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3500元/组</w:t>
            </w:r>
          </w:p>
        </w:tc>
        <w:tc>
          <w:tcPr>
            <w:tcW w:w="131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拱 门</w:t>
            </w:r>
          </w:p>
        </w:tc>
        <w:tc>
          <w:tcPr>
            <w:tcW w:w="1699"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4000元/个</w:t>
            </w:r>
          </w:p>
        </w:tc>
        <w:tc>
          <w:tcPr>
            <w:tcW w:w="122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门 票</w:t>
            </w:r>
          </w:p>
        </w:tc>
        <w:tc>
          <w:tcPr>
            <w:tcW w:w="2133"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5000元/万张</w:t>
            </w:r>
          </w:p>
        </w:tc>
      </w:tr>
      <w:tr w:rsidR="00DD7B52">
        <w:trPr>
          <w:trHeight w:val="312"/>
        </w:trPr>
        <w:tc>
          <w:tcPr>
            <w:tcW w:w="1446" w:type="dxa"/>
            <w:tcBorders>
              <w:top w:val="single" w:sz="4" w:space="0" w:color="000000"/>
              <w:left w:val="single" w:sz="4" w:space="0" w:color="000000"/>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条    幅</w:t>
            </w:r>
          </w:p>
        </w:tc>
        <w:tc>
          <w:tcPr>
            <w:tcW w:w="1838"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2000元/条</w:t>
            </w:r>
          </w:p>
        </w:tc>
        <w:tc>
          <w:tcPr>
            <w:tcW w:w="131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彩 旗</w:t>
            </w:r>
          </w:p>
        </w:tc>
        <w:tc>
          <w:tcPr>
            <w:tcW w:w="1699"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100元/面</w:t>
            </w:r>
          </w:p>
        </w:tc>
        <w:tc>
          <w:tcPr>
            <w:tcW w:w="1226"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请 柬</w:t>
            </w:r>
          </w:p>
        </w:tc>
        <w:tc>
          <w:tcPr>
            <w:tcW w:w="2133" w:type="dxa"/>
            <w:tcBorders>
              <w:top w:val="single" w:sz="4" w:space="0" w:color="000000"/>
              <w:left w:val="nil"/>
              <w:bottom w:val="single" w:sz="4" w:space="0" w:color="000000"/>
              <w:right w:val="single" w:sz="4" w:space="0" w:color="000000"/>
            </w:tcBorders>
          </w:tcPr>
          <w:p w:rsidR="00DD7B52" w:rsidRDefault="00B66700">
            <w:pPr>
              <w:widowControl/>
              <w:spacing w:line="460" w:lineRule="exact"/>
              <w:rPr>
                <w:rFonts w:ascii="宋体" w:hAnsi="宋体"/>
                <w:kern w:val="0"/>
                <w:sz w:val="28"/>
                <w:szCs w:val="28"/>
              </w:rPr>
            </w:pPr>
            <w:r>
              <w:rPr>
                <w:rFonts w:ascii="宋体" w:hAnsi="宋体"/>
                <w:kern w:val="0"/>
                <w:sz w:val="28"/>
                <w:szCs w:val="28"/>
              </w:rPr>
              <w:t>8000元/万张</w:t>
            </w:r>
          </w:p>
        </w:tc>
      </w:tr>
    </w:tbl>
    <w:p w:rsidR="00DD7B52" w:rsidRDefault="00B66700">
      <w:pPr>
        <w:widowControl/>
        <w:spacing w:line="460" w:lineRule="exact"/>
        <w:rPr>
          <w:rFonts w:ascii="宋体" w:hAnsi="宋体"/>
          <w:b/>
          <w:bCs/>
          <w:kern w:val="0"/>
          <w:sz w:val="28"/>
          <w:szCs w:val="28"/>
        </w:rPr>
      </w:pPr>
      <w:r>
        <w:rPr>
          <w:rFonts w:ascii="宋体" w:hAnsi="宋体"/>
          <w:b/>
          <w:bCs/>
          <w:kern w:val="0"/>
          <w:sz w:val="28"/>
          <w:szCs w:val="28"/>
        </w:rPr>
        <w:t xml:space="preserve"> </w:t>
      </w:r>
    </w:p>
    <w:p w:rsidR="00DD7B52" w:rsidRDefault="00DD7B52">
      <w:pPr>
        <w:widowControl/>
        <w:spacing w:line="460" w:lineRule="exact"/>
        <w:rPr>
          <w:rFonts w:ascii="宋体" w:hAnsi="宋体"/>
          <w:b/>
          <w:bCs/>
          <w:kern w:val="0"/>
          <w:sz w:val="28"/>
          <w:szCs w:val="28"/>
        </w:rPr>
      </w:pP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八  </w:t>
      </w:r>
      <w:r w:rsidR="00B66700">
        <w:rPr>
          <w:rFonts w:ascii="宋体" w:hAnsi="宋体"/>
          <w:b/>
          <w:bCs/>
          <w:kern w:val="0"/>
          <w:sz w:val="28"/>
          <w:szCs w:val="28"/>
        </w:rPr>
        <w:t>参展程序</w:t>
      </w:r>
    </w:p>
    <w:p w:rsidR="009B52C2" w:rsidRPr="009B52C2" w:rsidRDefault="009B52C2">
      <w:pPr>
        <w:widowControl/>
        <w:spacing w:line="460" w:lineRule="exact"/>
        <w:rPr>
          <w:rFonts w:ascii="宋体" w:hAnsi="宋体"/>
          <w:b/>
          <w:bCs/>
          <w:kern w:val="0"/>
          <w:sz w:val="28"/>
          <w:szCs w:val="28"/>
        </w:rPr>
      </w:pPr>
      <w:r w:rsidRPr="009B52C2">
        <w:rPr>
          <w:rFonts w:hint="eastAsia"/>
          <w:color w:val="333333"/>
          <w:sz w:val="28"/>
          <w:szCs w:val="28"/>
          <w:shd w:val="clear" w:color="auto" w:fill="FFFFFF"/>
        </w:rPr>
        <w:t xml:space="preserve">　　</w:t>
      </w:r>
    </w:p>
    <w:p w:rsidR="00DD7B52" w:rsidRDefault="00B66700">
      <w:pPr>
        <w:widowControl/>
        <w:numPr>
          <w:ilvl w:val="0"/>
          <w:numId w:val="4"/>
        </w:numPr>
        <w:spacing w:line="460" w:lineRule="exact"/>
        <w:rPr>
          <w:rFonts w:ascii="宋体" w:hAnsi="宋体"/>
          <w:kern w:val="0"/>
          <w:sz w:val="28"/>
          <w:szCs w:val="28"/>
        </w:rPr>
      </w:pPr>
      <w:r>
        <w:rPr>
          <w:rFonts w:ascii="宋体" w:hAnsi="宋体"/>
          <w:kern w:val="0"/>
          <w:sz w:val="28"/>
          <w:szCs w:val="28"/>
        </w:rPr>
        <w:t>企业报名后7天内将参展费用一次性汇入组委会指定帐号，从而确定展位，</w:t>
      </w:r>
      <w:r>
        <w:rPr>
          <w:rFonts w:ascii="宋体" w:hAnsi="宋体" w:hint="eastAsia"/>
          <w:kern w:val="0"/>
          <w:sz w:val="28"/>
          <w:szCs w:val="28"/>
        </w:rPr>
        <w:t xml:space="preserve">   </w:t>
      </w:r>
      <w:r>
        <w:rPr>
          <w:rFonts w:ascii="宋体" w:hAnsi="宋体"/>
          <w:kern w:val="0"/>
          <w:sz w:val="28"/>
          <w:szCs w:val="28"/>
        </w:rPr>
        <w:t>否则所定展位不予保留。</w:t>
      </w:r>
    </w:p>
    <w:p w:rsidR="00DD7B52" w:rsidRDefault="00B66700">
      <w:pPr>
        <w:widowControl/>
        <w:numPr>
          <w:ilvl w:val="0"/>
          <w:numId w:val="4"/>
        </w:numPr>
        <w:spacing w:line="460" w:lineRule="exact"/>
        <w:rPr>
          <w:rFonts w:ascii="宋体" w:hAnsi="宋体"/>
          <w:kern w:val="0"/>
          <w:sz w:val="28"/>
          <w:szCs w:val="28"/>
        </w:rPr>
      </w:pPr>
      <w:r>
        <w:rPr>
          <w:rFonts w:ascii="宋体" w:hAnsi="宋体"/>
          <w:kern w:val="0"/>
          <w:sz w:val="28"/>
          <w:szCs w:val="28"/>
        </w:rPr>
        <w:t>展位、广告等由组委会统一安排，分配原则为“</w:t>
      </w:r>
      <w:r w:rsidR="009B52C2">
        <w:rPr>
          <w:rFonts w:ascii="宋体" w:hAnsi="宋体"/>
          <w:kern w:val="0"/>
          <w:sz w:val="28"/>
          <w:szCs w:val="28"/>
        </w:rPr>
        <w:t>先申请、先付款、</w:t>
      </w:r>
      <w:r w:rsidR="009B52C2" w:rsidRPr="009B52C2">
        <w:rPr>
          <w:rFonts w:hint="eastAsia"/>
          <w:color w:val="333333"/>
          <w:sz w:val="28"/>
          <w:szCs w:val="28"/>
          <w:shd w:val="clear" w:color="auto" w:fill="FFFFFF"/>
        </w:rPr>
        <w:t>先挑选</w:t>
      </w:r>
      <w:r>
        <w:rPr>
          <w:rFonts w:ascii="宋体" w:hAnsi="宋体"/>
          <w:kern w:val="0"/>
          <w:sz w:val="28"/>
          <w:szCs w:val="28"/>
        </w:rPr>
        <w:t>”。参展商在汇出各项费用后，请将汇款单底联传真至组委会以便核查；</w:t>
      </w:r>
      <w:r w:rsidR="009B52C2" w:rsidRPr="009B52C2">
        <w:rPr>
          <w:rFonts w:hint="eastAsia"/>
          <w:color w:val="333333"/>
          <w:sz w:val="28"/>
          <w:szCs w:val="28"/>
          <w:shd w:val="clear" w:color="auto" w:fill="FFFFFF"/>
        </w:rPr>
        <w:t>参展企业在合同签署生效</w:t>
      </w:r>
      <w:r w:rsidR="009B52C2" w:rsidRPr="009B52C2">
        <w:rPr>
          <w:rFonts w:hint="eastAsia"/>
          <w:color w:val="333333"/>
          <w:sz w:val="28"/>
          <w:szCs w:val="28"/>
          <w:shd w:val="clear" w:color="auto" w:fill="FFFFFF"/>
        </w:rPr>
        <w:t>3</w:t>
      </w:r>
      <w:r w:rsidR="009B52C2" w:rsidRPr="009B52C2">
        <w:rPr>
          <w:rFonts w:hint="eastAsia"/>
          <w:color w:val="333333"/>
          <w:sz w:val="28"/>
          <w:szCs w:val="28"/>
          <w:shd w:val="clear" w:color="auto" w:fill="FFFFFF"/>
        </w:rPr>
        <w:t>个工作日内，须支付总参展费用的</w:t>
      </w:r>
      <w:r w:rsidR="009B52C2" w:rsidRPr="009B52C2">
        <w:rPr>
          <w:rFonts w:hint="eastAsia"/>
          <w:color w:val="333333"/>
          <w:sz w:val="28"/>
          <w:szCs w:val="28"/>
          <w:shd w:val="clear" w:color="auto" w:fill="FFFFFF"/>
        </w:rPr>
        <w:t>50%</w:t>
      </w:r>
      <w:r w:rsidR="009B52C2" w:rsidRPr="009B52C2">
        <w:rPr>
          <w:rFonts w:hint="eastAsia"/>
          <w:color w:val="333333"/>
          <w:sz w:val="28"/>
          <w:szCs w:val="28"/>
          <w:shd w:val="clear" w:color="auto" w:fill="FFFFFF"/>
        </w:rPr>
        <w:t>作为定金，余款必须于参展合同签署生效</w:t>
      </w:r>
      <w:r w:rsidR="009B52C2" w:rsidRPr="009B52C2">
        <w:rPr>
          <w:rFonts w:hint="eastAsia"/>
          <w:color w:val="333333"/>
          <w:sz w:val="28"/>
          <w:szCs w:val="28"/>
          <w:shd w:val="clear" w:color="auto" w:fill="FFFFFF"/>
        </w:rPr>
        <w:t>30</w:t>
      </w:r>
      <w:r w:rsidR="009B52C2" w:rsidRPr="009B52C2">
        <w:rPr>
          <w:rFonts w:hint="eastAsia"/>
          <w:color w:val="333333"/>
          <w:sz w:val="28"/>
          <w:szCs w:val="28"/>
          <w:shd w:val="clear" w:color="auto" w:fill="FFFFFF"/>
        </w:rPr>
        <w:t>个工作日内支付完毕。合同签署之日迟于</w:t>
      </w:r>
      <w:r w:rsidR="009B52C2" w:rsidRPr="009B52C2">
        <w:rPr>
          <w:rFonts w:hint="eastAsia"/>
          <w:color w:val="333333"/>
          <w:sz w:val="28"/>
          <w:szCs w:val="28"/>
          <w:shd w:val="clear" w:color="auto" w:fill="FFFFFF"/>
        </w:rPr>
        <w:t>2019</w:t>
      </w:r>
      <w:r w:rsidR="009B52C2" w:rsidRPr="009B52C2">
        <w:rPr>
          <w:rFonts w:hint="eastAsia"/>
          <w:color w:val="333333"/>
          <w:sz w:val="28"/>
          <w:szCs w:val="28"/>
          <w:shd w:val="clear" w:color="auto" w:fill="FFFFFF"/>
        </w:rPr>
        <w:t>年</w:t>
      </w:r>
      <w:r w:rsidR="009B52C2">
        <w:rPr>
          <w:rFonts w:hint="eastAsia"/>
          <w:color w:val="333333"/>
          <w:sz w:val="28"/>
          <w:szCs w:val="28"/>
          <w:shd w:val="clear" w:color="auto" w:fill="FFFFFF"/>
        </w:rPr>
        <w:t>4</w:t>
      </w:r>
      <w:r w:rsidR="009B52C2" w:rsidRPr="009B52C2">
        <w:rPr>
          <w:rFonts w:hint="eastAsia"/>
          <w:color w:val="333333"/>
          <w:sz w:val="28"/>
          <w:szCs w:val="28"/>
          <w:shd w:val="clear" w:color="auto" w:fill="FFFFFF"/>
        </w:rPr>
        <w:t>月</w:t>
      </w:r>
      <w:r w:rsidR="009B52C2" w:rsidRPr="009B52C2">
        <w:rPr>
          <w:rFonts w:hint="eastAsia"/>
          <w:color w:val="333333"/>
          <w:sz w:val="28"/>
          <w:szCs w:val="28"/>
          <w:shd w:val="clear" w:color="auto" w:fill="FFFFFF"/>
        </w:rPr>
        <w:t>1</w:t>
      </w:r>
      <w:r w:rsidR="009B52C2" w:rsidRPr="009B52C2">
        <w:rPr>
          <w:rFonts w:hint="eastAsia"/>
          <w:color w:val="333333"/>
          <w:sz w:val="28"/>
          <w:szCs w:val="28"/>
          <w:shd w:val="clear" w:color="auto" w:fill="FFFFFF"/>
        </w:rPr>
        <w:t>日的，须在合同签署生效</w:t>
      </w:r>
      <w:r w:rsidR="009B52C2" w:rsidRPr="009B52C2">
        <w:rPr>
          <w:rFonts w:hint="eastAsia"/>
          <w:color w:val="333333"/>
          <w:sz w:val="28"/>
          <w:szCs w:val="28"/>
          <w:shd w:val="clear" w:color="auto" w:fill="FFFFFF"/>
        </w:rPr>
        <w:t>3</w:t>
      </w:r>
      <w:r w:rsidR="009B52C2" w:rsidRPr="009B52C2">
        <w:rPr>
          <w:rFonts w:hint="eastAsia"/>
          <w:color w:val="333333"/>
          <w:sz w:val="28"/>
          <w:szCs w:val="28"/>
          <w:shd w:val="clear" w:color="auto" w:fill="FFFFFF"/>
        </w:rPr>
        <w:t>个工作日内支付全额费用。非组委会因素造成参展企业不能参展的，已付费用不予退还。</w:t>
      </w:r>
    </w:p>
    <w:p w:rsidR="00DD7B52" w:rsidRDefault="00B66700">
      <w:pPr>
        <w:widowControl/>
        <w:spacing w:line="460" w:lineRule="exact"/>
        <w:rPr>
          <w:rFonts w:ascii="宋体" w:hAnsi="宋体"/>
          <w:kern w:val="0"/>
          <w:sz w:val="28"/>
          <w:szCs w:val="28"/>
        </w:rPr>
      </w:pPr>
      <w:r>
        <w:rPr>
          <w:rFonts w:ascii="宋体" w:hAnsi="宋体"/>
          <w:kern w:val="0"/>
          <w:sz w:val="28"/>
          <w:szCs w:val="28"/>
        </w:rPr>
        <w:lastRenderedPageBreak/>
        <w:t>3.会务接待、展品运输及住宿安排等，将于开展前一个月传真《入会通知书》，《参展手册》另行发放。</w:t>
      </w:r>
    </w:p>
    <w:p w:rsidR="00DD7B52" w:rsidRDefault="00B66700">
      <w:pPr>
        <w:widowControl/>
        <w:spacing w:line="460" w:lineRule="exact"/>
        <w:rPr>
          <w:rFonts w:ascii="宋体" w:hAnsi="宋体"/>
          <w:kern w:val="0"/>
          <w:sz w:val="28"/>
          <w:szCs w:val="28"/>
        </w:rPr>
      </w:pPr>
      <w:r>
        <w:rPr>
          <w:rFonts w:ascii="宋体" w:hAnsi="宋体"/>
          <w:kern w:val="0"/>
          <w:sz w:val="28"/>
          <w:szCs w:val="28"/>
        </w:rPr>
        <w:t>4.报名截止日期：201</w:t>
      </w:r>
      <w:r>
        <w:rPr>
          <w:rFonts w:ascii="宋体" w:hAnsi="宋体" w:hint="eastAsia"/>
          <w:kern w:val="0"/>
          <w:sz w:val="28"/>
          <w:szCs w:val="28"/>
        </w:rPr>
        <w:t>9</w:t>
      </w:r>
      <w:r>
        <w:rPr>
          <w:rFonts w:ascii="宋体" w:hAnsi="宋体"/>
          <w:kern w:val="0"/>
          <w:sz w:val="28"/>
          <w:szCs w:val="28"/>
        </w:rPr>
        <w:t>年</w:t>
      </w:r>
      <w:r>
        <w:rPr>
          <w:rFonts w:ascii="宋体" w:hAnsi="宋体" w:hint="eastAsia"/>
          <w:kern w:val="0"/>
          <w:sz w:val="28"/>
          <w:szCs w:val="28"/>
        </w:rPr>
        <w:t>4</w:t>
      </w:r>
      <w:r>
        <w:rPr>
          <w:rFonts w:ascii="宋体" w:hAnsi="宋体"/>
          <w:kern w:val="0"/>
          <w:sz w:val="28"/>
          <w:szCs w:val="28"/>
        </w:rPr>
        <w:t>月</w:t>
      </w:r>
      <w:r>
        <w:rPr>
          <w:rFonts w:ascii="宋体" w:hAnsi="宋体" w:hint="eastAsia"/>
          <w:kern w:val="0"/>
          <w:sz w:val="28"/>
          <w:szCs w:val="28"/>
        </w:rPr>
        <w:t>1</w:t>
      </w:r>
      <w:r>
        <w:rPr>
          <w:rFonts w:ascii="宋体" w:hAnsi="宋体"/>
          <w:kern w:val="0"/>
          <w:sz w:val="28"/>
          <w:szCs w:val="28"/>
        </w:rPr>
        <w:t>日</w:t>
      </w:r>
    </w:p>
    <w:p w:rsidR="00DD7B52" w:rsidRDefault="00B66700">
      <w:pPr>
        <w:widowControl/>
        <w:spacing w:line="460" w:lineRule="exact"/>
        <w:ind w:firstLineChars="98" w:firstLine="275"/>
        <w:rPr>
          <w:rFonts w:ascii="宋体" w:hAnsi="宋体"/>
          <w:b/>
          <w:bCs/>
          <w:kern w:val="0"/>
          <w:sz w:val="28"/>
          <w:szCs w:val="28"/>
        </w:rPr>
      </w:pPr>
      <w:r>
        <w:rPr>
          <w:rFonts w:ascii="宋体" w:hAnsi="宋体"/>
          <w:b/>
          <w:bCs/>
          <w:kern w:val="0"/>
          <w:sz w:val="28"/>
          <w:szCs w:val="28"/>
        </w:rPr>
        <w:t>汇款方式</w:t>
      </w:r>
    </w:p>
    <w:p w:rsidR="00DD7B52" w:rsidRDefault="00B66700">
      <w:pPr>
        <w:widowControl/>
        <w:spacing w:line="460" w:lineRule="exact"/>
        <w:ind w:firstLineChars="98" w:firstLine="275"/>
        <w:rPr>
          <w:rFonts w:ascii="宋体" w:hAnsi="宋体"/>
          <w:b/>
          <w:bCs/>
          <w:kern w:val="0"/>
          <w:sz w:val="28"/>
          <w:szCs w:val="28"/>
        </w:rPr>
      </w:pPr>
      <w:r>
        <w:rPr>
          <w:rFonts w:ascii="宋体" w:hAnsi="宋体"/>
          <w:b/>
          <w:bCs/>
          <w:kern w:val="0"/>
          <w:sz w:val="28"/>
          <w:szCs w:val="28"/>
        </w:rPr>
        <w:t>户  名：湖南兰德</w:t>
      </w:r>
      <w:r>
        <w:rPr>
          <w:rFonts w:ascii="宋体" w:hAnsi="宋体" w:hint="eastAsia"/>
          <w:b/>
          <w:bCs/>
          <w:kern w:val="0"/>
          <w:sz w:val="28"/>
          <w:szCs w:val="28"/>
        </w:rPr>
        <w:t>时代</w:t>
      </w:r>
      <w:r>
        <w:rPr>
          <w:rFonts w:ascii="宋体" w:hAnsi="宋体"/>
          <w:b/>
          <w:bCs/>
          <w:kern w:val="0"/>
          <w:sz w:val="28"/>
          <w:szCs w:val="28"/>
        </w:rPr>
        <w:t>广告</w:t>
      </w:r>
      <w:r>
        <w:rPr>
          <w:rFonts w:ascii="宋体" w:hAnsi="宋体" w:hint="eastAsia"/>
          <w:b/>
          <w:bCs/>
          <w:kern w:val="0"/>
          <w:sz w:val="28"/>
          <w:szCs w:val="28"/>
        </w:rPr>
        <w:t>传媒</w:t>
      </w:r>
      <w:r>
        <w:rPr>
          <w:rFonts w:ascii="宋体" w:hAnsi="宋体"/>
          <w:b/>
          <w:bCs/>
          <w:kern w:val="0"/>
          <w:sz w:val="28"/>
          <w:szCs w:val="28"/>
        </w:rPr>
        <w:t>有限公司</w:t>
      </w:r>
    </w:p>
    <w:p w:rsidR="00DD7B52" w:rsidRDefault="00B66700">
      <w:pPr>
        <w:widowControl/>
        <w:spacing w:line="460" w:lineRule="exact"/>
        <w:ind w:firstLineChars="98" w:firstLine="275"/>
        <w:rPr>
          <w:rFonts w:ascii="宋体" w:hAnsi="宋体"/>
          <w:b/>
          <w:bCs/>
          <w:kern w:val="0"/>
          <w:sz w:val="28"/>
          <w:szCs w:val="28"/>
        </w:rPr>
      </w:pPr>
      <w:r>
        <w:rPr>
          <w:rFonts w:ascii="宋体" w:hAnsi="宋体"/>
          <w:b/>
          <w:bCs/>
          <w:kern w:val="0"/>
          <w:sz w:val="28"/>
          <w:szCs w:val="28"/>
        </w:rPr>
        <w:t>开户行：长沙银行</w:t>
      </w:r>
      <w:r>
        <w:rPr>
          <w:rFonts w:ascii="宋体" w:hAnsi="宋体" w:hint="eastAsia"/>
          <w:b/>
          <w:bCs/>
          <w:kern w:val="0"/>
          <w:sz w:val="28"/>
          <w:szCs w:val="28"/>
        </w:rPr>
        <w:t>股份有限公司恒泰</w:t>
      </w:r>
      <w:r>
        <w:rPr>
          <w:rFonts w:ascii="宋体" w:hAnsi="宋体"/>
          <w:b/>
          <w:bCs/>
          <w:kern w:val="0"/>
          <w:sz w:val="28"/>
          <w:szCs w:val="28"/>
        </w:rPr>
        <w:t>支行</w:t>
      </w:r>
    </w:p>
    <w:p w:rsidR="00DD7B52" w:rsidRDefault="00B66700">
      <w:pPr>
        <w:widowControl/>
        <w:spacing w:line="460" w:lineRule="exact"/>
        <w:ind w:firstLineChars="98" w:firstLine="275"/>
        <w:rPr>
          <w:rFonts w:ascii="宋体" w:hAnsi="宋体"/>
          <w:b/>
          <w:bCs/>
          <w:kern w:val="0"/>
          <w:sz w:val="28"/>
          <w:szCs w:val="28"/>
        </w:rPr>
      </w:pPr>
      <w:r>
        <w:rPr>
          <w:rFonts w:ascii="宋体" w:hAnsi="宋体"/>
          <w:b/>
          <w:bCs/>
          <w:kern w:val="0"/>
          <w:sz w:val="28"/>
          <w:szCs w:val="28"/>
        </w:rPr>
        <w:t>帐  号：</w:t>
      </w:r>
      <w:r>
        <w:rPr>
          <w:rFonts w:ascii="宋体" w:hAnsi="宋体" w:hint="eastAsia"/>
          <w:b/>
          <w:bCs/>
          <w:kern w:val="0"/>
          <w:sz w:val="28"/>
          <w:szCs w:val="28"/>
        </w:rPr>
        <w:t>800 2028 1710 8010</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九  </w:t>
      </w:r>
      <w:r w:rsidR="00B66700">
        <w:rPr>
          <w:rFonts w:ascii="宋体" w:hAnsi="宋体"/>
          <w:b/>
          <w:bCs/>
          <w:kern w:val="0"/>
          <w:sz w:val="28"/>
          <w:szCs w:val="28"/>
        </w:rPr>
        <w:t>注意事项</w:t>
      </w:r>
    </w:p>
    <w:p w:rsidR="00DD7B52" w:rsidRDefault="00B66700">
      <w:pPr>
        <w:widowControl/>
        <w:spacing w:line="460" w:lineRule="exact"/>
        <w:ind w:left="420" w:hangingChars="150" w:hanging="420"/>
        <w:rPr>
          <w:rFonts w:ascii="宋体" w:hAnsi="宋体"/>
          <w:kern w:val="0"/>
          <w:sz w:val="28"/>
          <w:szCs w:val="28"/>
        </w:rPr>
      </w:pPr>
      <w:r>
        <w:rPr>
          <w:rFonts w:ascii="宋体" w:hAnsi="宋体" w:hint="eastAsia"/>
          <w:kern w:val="0"/>
          <w:sz w:val="28"/>
          <w:szCs w:val="28"/>
        </w:rPr>
        <w:t>1、凡是公安部门明令禁止向公众零售的器材，相关展商只可展示、订货，不得零售。</w:t>
      </w:r>
    </w:p>
    <w:p w:rsidR="00DD7B52" w:rsidRDefault="00B66700" w:rsidP="002260B9">
      <w:pPr>
        <w:widowControl/>
        <w:spacing w:line="460" w:lineRule="exact"/>
        <w:ind w:left="454" w:hangingChars="162" w:hanging="454"/>
        <w:rPr>
          <w:rFonts w:ascii="宋体" w:hAnsi="宋体"/>
          <w:color w:val="000000"/>
          <w:kern w:val="0"/>
          <w:sz w:val="28"/>
          <w:szCs w:val="28"/>
        </w:rPr>
      </w:pPr>
      <w:r>
        <w:rPr>
          <w:rFonts w:ascii="宋体" w:hAnsi="宋体" w:hint="eastAsia"/>
          <w:color w:val="000000"/>
          <w:kern w:val="0"/>
          <w:sz w:val="28"/>
          <w:szCs w:val="28"/>
        </w:rPr>
        <w:t>2、参展单位委托</w:t>
      </w:r>
      <w:r w:rsidR="000F0502">
        <w:rPr>
          <w:rFonts w:ascii="宋体" w:hAnsi="宋体" w:hint="eastAsia"/>
          <w:color w:val="000000"/>
          <w:kern w:val="0"/>
          <w:sz w:val="28"/>
          <w:szCs w:val="28"/>
        </w:rPr>
        <w:t>装修单位装修展台，</w:t>
      </w:r>
      <w:r>
        <w:rPr>
          <w:rFonts w:ascii="宋体" w:hAnsi="宋体" w:hint="eastAsia"/>
          <w:color w:val="000000"/>
          <w:kern w:val="0"/>
          <w:sz w:val="28"/>
          <w:szCs w:val="28"/>
        </w:rPr>
        <w:t>施工单位</w:t>
      </w:r>
      <w:r w:rsidR="000F0502">
        <w:rPr>
          <w:rFonts w:ascii="宋体" w:hAnsi="宋体" w:hint="eastAsia"/>
          <w:color w:val="000000"/>
          <w:kern w:val="0"/>
          <w:sz w:val="28"/>
          <w:szCs w:val="28"/>
        </w:rPr>
        <w:t>务必按组委会要求办理好进馆手续方可施工。</w:t>
      </w:r>
    </w:p>
    <w:p w:rsidR="00DD7B52" w:rsidRDefault="00B66700" w:rsidP="002260B9">
      <w:pPr>
        <w:widowControl/>
        <w:spacing w:line="460" w:lineRule="exact"/>
        <w:ind w:left="454" w:hangingChars="162" w:hanging="454"/>
        <w:rPr>
          <w:rFonts w:ascii="宋体" w:hAnsi="宋体"/>
          <w:kern w:val="0"/>
          <w:sz w:val="28"/>
          <w:szCs w:val="28"/>
        </w:rPr>
      </w:pPr>
      <w:r>
        <w:rPr>
          <w:rFonts w:ascii="宋体" w:hAnsi="宋体" w:hint="eastAsia"/>
          <w:kern w:val="0"/>
          <w:sz w:val="28"/>
          <w:szCs w:val="28"/>
        </w:rPr>
        <w:t>3、在展场内严禁使用大功率音响，使用音响的展商，音响音量不得超过60分贝，不得影响其他展位交流洽谈。</w:t>
      </w:r>
    </w:p>
    <w:p w:rsidR="00DD7B52" w:rsidRDefault="00B66700">
      <w:pPr>
        <w:widowControl/>
        <w:spacing w:line="460" w:lineRule="exact"/>
        <w:rPr>
          <w:rFonts w:ascii="宋体" w:hAnsi="宋体"/>
          <w:kern w:val="0"/>
          <w:sz w:val="28"/>
          <w:szCs w:val="28"/>
        </w:rPr>
      </w:pPr>
      <w:r>
        <w:rPr>
          <w:rFonts w:ascii="宋体" w:hAnsi="宋体" w:hint="eastAsia"/>
          <w:kern w:val="0"/>
          <w:sz w:val="28"/>
          <w:szCs w:val="28"/>
        </w:rPr>
        <w:t>注：其他事项详见《参展商手册》。</w:t>
      </w:r>
    </w:p>
    <w:p w:rsidR="00DD7B52" w:rsidRDefault="009B52C2">
      <w:pPr>
        <w:widowControl/>
        <w:spacing w:line="460" w:lineRule="exact"/>
        <w:rPr>
          <w:rFonts w:ascii="宋体" w:hAnsi="宋体"/>
          <w:b/>
          <w:bCs/>
          <w:kern w:val="0"/>
          <w:sz w:val="28"/>
          <w:szCs w:val="28"/>
        </w:rPr>
      </w:pPr>
      <w:r>
        <w:rPr>
          <w:rFonts w:ascii="宋体" w:hAnsi="宋体" w:hint="eastAsia"/>
          <w:b/>
          <w:bCs/>
          <w:kern w:val="0"/>
          <w:sz w:val="28"/>
          <w:szCs w:val="28"/>
        </w:rPr>
        <w:t xml:space="preserve">十  </w:t>
      </w:r>
      <w:r w:rsidR="00B66700">
        <w:rPr>
          <w:rFonts w:ascii="宋体" w:hAnsi="宋体"/>
          <w:b/>
          <w:bCs/>
          <w:kern w:val="0"/>
          <w:sz w:val="28"/>
          <w:szCs w:val="28"/>
        </w:rPr>
        <w:t>联系方式</w:t>
      </w:r>
    </w:p>
    <w:p w:rsidR="00DD7B52" w:rsidRDefault="00B66700">
      <w:pPr>
        <w:widowControl/>
        <w:spacing w:line="460" w:lineRule="exact"/>
        <w:rPr>
          <w:rFonts w:ascii="宋体" w:hAnsi="宋体"/>
          <w:b/>
          <w:bCs/>
          <w:kern w:val="0"/>
          <w:sz w:val="28"/>
          <w:szCs w:val="28"/>
        </w:rPr>
      </w:pPr>
      <w:r>
        <w:rPr>
          <w:rFonts w:ascii="宋体" w:hAnsi="宋体"/>
          <w:b/>
          <w:bCs/>
          <w:kern w:val="0"/>
          <w:sz w:val="28"/>
          <w:szCs w:val="28"/>
        </w:rPr>
        <w:t>地  址：湖南长沙市</w:t>
      </w:r>
      <w:r>
        <w:rPr>
          <w:rFonts w:ascii="宋体" w:hAnsi="宋体" w:hint="eastAsia"/>
          <w:b/>
          <w:bCs/>
          <w:kern w:val="0"/>
          <w:sz w:val="28"/>
          <w:szCs w:val="28"/>
        </w:rPr>
        <w:t>芙蓉</w:t>
      </w:r>
      <w:r>
        <w:rPr>
          <w:rFonts w:ascii="宋体" w:hAnsi="宋体"/>
          <w:b/>
          <w:bCs/>
          <w:kern w:val="0"/>
          <w:sz w:val="28"/>
          <w:szCs w:val="28"/>
        </w:rPr>
        <w:t>区</w:t>
      </w:r>
      <w:r>
        <w:rPr>
          <w:rFonts w:ascii="宋体" w:hAnsi="宋体" w:hint="eastAsia"/>
          <w:b/>
          <w:bCs/>
          <w:kern w:val="0"/>
          <w:sz w:val="28"/>
          <w:szCs w:val="28"/>
        </w:rPr>
        <w:t>五一大道158号人瑞潇湘国际1427</w:t>
      </w:r>
      <w:r>
        <w:rPr>
          <w:rFonts w:ascii="宋体" w:hAnsi="宋体"/>
          <w:b/>
          <w:bCs/>
          <w:kern w:val="0"/>
          <w:sz w:val="28"/>
          <w:szCs w:val="28"/>
        </w:rPr>
        <w:t xml:space="preserve">室  </w:t>
      </w:r>
    </w:p>
    <w:p w:rsidR="00DD7B52" w:rsidRDefault="00B66700">
      <w:pPr>
        <w:widowControl/>
        <w:spacing w:line="460" w:lineRule="exact"/>
        <w:rPr>
          <w:rFonts w:ascii="宋体" w:hAnsi="宋体"/>
          <w:b/>
          <w:bCs/>
          <w:spacing w:val="40"/>
          <w:kern w:val="0"/>
          <w:sz w:val="28"/>
          <w:szCs w:val="28"/>
        </w:rPr>
      </w:pPr>
      <w:r>
        <w:rPr>
          <w:rFonts w:ascii="宋体" w:hAnsi="宋体"/>
          <w:b/>
          <w:bCs/>
          <w:kern w:val="0"/>
          <w:sz w:val="28"/>
          <w:szCs w:val="28"/>
        </w:rPr>
        <w:t xml:space="preserve">电  话: 0731-82886728 </w:t>
      </w:r>
      <w:r>
        <w:rPr>
          <w:rFonts w:ascii="宋体" w:hAnsi="宋体" w:hint="eastAsia"/>
          <w:b/>
          <w:bCs/>
          <w:kern w:val="0"/>
          <w:sz w:val="28"/>
          <w:szCs w:val="28"/>
        </w:rPr>
        <w:t xml:space="preserve">  </w:t>
      </w:r>
      <w:r>
        <w:rPr>
          <w:rFonts w:ascii="宋体" w:hAnsi="宋体" w:hint="eastAsia"/>
          <w:b/>
          <w:bCs/>
          <w:color w:val="0000FF"/>
          <w:kern w:val="0"/>
          <w:sz w:val="28"/>
          <w:szCs w:val="28"/>
        </w:rPr>
        <w:t xml:space="preserve">   </w:t>
      </w:r>
      <w:r>
        <w:rPr>
          <w:rFonts w:ascii="宋体" w:hAnsi="宋体" w:hint="eastAsia"/>
          <w:b/>
          <w:bCs/>
          <w:color w:val="000000" w:themeColor="text1"/>
          <w:kern w:val="0"/>
          <w:sz w:val="28"/>
          <w:szCs w:val="28"/>
        </w:rPr>
        <w:t>0731-82886718</w:t>
      </w:r>
      <w:r>
        <w:rPr>
          <w:rFonts w:ascii="宋体" w:hAnsi="宋体"/>
          <w:b/>
          <w:bCs/>
          <w:color w:val="000000" w:themeColor="text1"/>
          <w:kern w:val="0"/>
          <w:sz w:val="28"/>
          <w:szCs w:val="28"/>
        </w:rPr>
        <w:t xml:space="preserve"> </w:t>
      </w:r>
      <w:r>
        <w:rPr>
          <w:rFonts w:ascii="宋体" w:hAnsi="宋体" w:hint="eastAsia"/>
          <w:b/>
          <w:bCs/>
          <w:kern w:val="0"/>
          <w:sz w:val="28"/>
          <w:szCs w:val="28"/>
        </w:rPr>
        <w:t xml:space="preserve">    </w:t>
      </w:r>
      <w:r>
        <w:rPr>
          <w:rFonts w:ascii="宋体" w:hAnsi="宋体"/>
          <w:b/>
          <w:bCs/>
          <w:kern w:val="0"/>
          <w:sz w:val="28"/>
          <w:szCs w:val="28"/>
        </w:rPr>
        <w:t xml:space="preserve"> </w:t>
      </w:r>
      <w:r>
        <w:rPr>
          <w:rFonts w:ascii="宋体" w:hAnsi="宋体" w:hint="eastAsia"/>
          <w:b/>
          <w:bCs/>
          <w:kern w:val="0"/>
          <w:sz w:val="28"/>
          <w:szCs w:val="28"/>
        </w:rPr>
        <w:t xml:space="preserve">   </w:t>
      </w:r>
    </w:p>
    <w:p w:rsidR="00DD7B52" w:rsidRDefault="00B66700">
      <w:pPr>
        <w:spacing w:line="460" w:lineRule="exact"/>
        <w:rPr>
          <w:rFonts w:ascii="宋体" w:hAnsi="宋体"/>
          <w:sz w:val="28"/>
          <w:szCs w:val="28"/>
        </w:rPr>
      </w:pPr>
      <w:r>
        <w:rPr>
          <w:rFonts w:ascii="宋体" w:hAnsi="宋体" w:hint="eastAsia"/>
          <w:b/>
          <w:bCs/>
          <w:kern w:val="0"/>
          <w:sz w:val="28"/>
          <w:szCs w:val="28"/>
        </w:rPr>
        <w:t xml:space="preserve">　　　　0731-89850218      0</w:t>
      </w:r>
      <w:r>
        <w:rPr>
          <w:rFonts w:ascii="宋体" w:hAnsi="宋体"/>
          <w:b/>
          <w:bCs/>
          <w:kern w:val="0"/>
          <w:sz w:val="28"/>
          <w:szCs w:val="28"/>
        </w:rPr>
        <w:t>731-8</w:t>
      </w:r>
      <w:r>
        <w:rPr>
          <w:rFonts w:ascii="宋体" w:hAnsi="宋体" w:hint="eastAsia"/>
          <w:b/>
          <w:bCs/>
          <w:kern w:val="0"/>
          <w:sz w:val="28"/>
          <w:szCs w:val="28"/>
        </w:rPr>
        <w:t xml:space="preserve">4626719         </w:t>
      </w:r>
    </w:p>
    <w:p w:rsidR="00DD7B52" w:rsidRDefault="00B66700">
      <w:pPr>
        <w:spacing w:line="460" w:lineRule="exact"/>
        <w:rPr>
          <w:rFonts w:ascii="宋体" w:hAnsi="宋体"/>
          <w:sz w:val="28"/>
          <w:szCs w:val="28"/>
        </w:rPr>
      </w:pPr>
      <w:r>
        <w:rPr>
          <w:rFonts w:ascii="宋体" w:hAnsi="宋体" w:hint="eastAsia"/>
          <w:b/>
          <w:bCs/>
          <w:spacing w:val="40"/>
          <w:kern w:val="0"/>
          <w:sz w:val="28"/>
          <w:szCs w:val="28"/>
        </w:rPr>
        <w:t xml:space="preserve">     </w:t>
      </w:r>
      <w:r>
        <w:rPr>
          <w:rFonts w:ascii="宋体" w:hAnsi="宋体"/>
          <w:b/>
          <w:bCs/>
          <w:kern w:val="0"/>
          <w:sz w:val="28"/>
          <w:szCs w:val="28"/>
        </w:rPr>
        <w:t>0731-8</w:t>
      </w:r>
      <w:r>
        <w:rPr>
          <w:rFonts w:ascii="宋体" w:hAnsi="宋体" w:hint="eastAsia"/>
          <w:b/>
          <w:bCs/>
          <w:kern w:val="0"/>
          <w:sz w:val="28"/>
          <w:szCs w:val="28"/>
        </w:rPr>
        <w:t xml:space="preserve">4626718　　　</w:t>
      </w:r>
      <w:r>
        <w:rPr>
          <w:rFonts w:ascii="宋体" w:hAnsi="宋体"/>
          <w:b/>
          <w:bCs/>
          <w:kern w:val="0"/>
          <w:sz w:val="28"/>
          <w:szCs w:val="28"/>
        </w:rPr>
        <w:t>0</w:t>
      </w:r>
      <w:r>
        <w:rPr>
          <w:rFonts w:ascii="宋体" w:hAnsi="宋体" w:hint="eastAsia"/>
          <w:b/>
          <w:bCs/>
          <w:kern w:val="0"/>
          <w:sz w:val="28"/>
          <w:szCs w:val="28"/>
        </w:rPr>
        <w:t>0731-89850198</w:t>
      </w:r>
    </w:p>
    <w:p w:rsidR="00DD7B52" w:rsidRDefault="00DD7B52">
      <w:pPr>
        <w:spacing w:line="460" w:lineRule="exact"/>
        <w:rPr>
          <w:rFonts w:ascii="宋体" w:hAnsi="宋体"/>
          <w:sz w:val="28"/>
          <w:szCs w:val="28"/>
        </w:rPr>
      </w:pPr>
    </w:p>
    <w:p w:rsidR="00DD7B52" w:rsidRDefault="00DD7B52"/>
    <w:sectPr w:rsidR="00DD7B52" w:rsidSect="00DD7B52">
      <w:pgSz w:w="11906" w:h="16838"/>
      <w:pgMar w:top="1440" w:right="127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0E" w:rsidRDefault="00F05D0E" w:rsidP="009361A8">
      <w:r>
        <w:separator/>
      </w:r>
    </w:p>
  </w:endnote>
  <w:endnote w:type="continuationSeparator" w:id="0">
    <w:p w:rsidR="00F05D0E" w:rsidRDefault="00F05D0E" w:rsidP="00936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方正大标宋简体">
    <w:altName w:val="Times New Roman"/>
    <w:charset w:val="00"/>
    <w:family w:val="auto"/>
    <w:pitch w:val="default"/>
    <w:sig w:usb0="00000000" w:usb1="00000000" w:usb2="00000000" w:usb3="00000000" w:csb0="00040001" w:csb1="00000000"/>
  </w:font>
  <w:font w:name="华文细黑">
    <w:altName w:val="宋体"/>
    <w:charset w:val="86"/>
    <w:family w:val="auto"/>
    <w:pitch w:val="default"/>
    <w:sig w:usb0="00000000" w:usb1="00000000" w:usb2="00000000" w:usb3="00000000" w:csb0="0004009F" w:csb1="DFD7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0E" w:rsidRDefault="00F05D0E" w:rsidP="009361A8">
      <w:r>
        <w:separator/>
      </w:r>
    </w:p>
  </w:footnote>
  <w:footnote w:type="continuationSeparator" w:id="0">
    <w:p w:rsidR="00F05D0E" w:rsidRDefault="00F05D0E" w:rsidP="00936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E25E4"/>
    <w:multiLevelType w:val="multilevel"/>
    <w:tmpl w:val="2E4E25E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C309E93"/>
    <w:multiLevelType w:val="singleLevel"/>
    <w:tmpl w:val="3C309E93"/>
    <w:lvl w:ilvl="0">
      <w:start w:val="2"/>
      <w:numFmt w:val="decimal"/>
      <w:lvlText w:val="%1."/>
      <w:lvlJc w:val="left"/>
      <w:pPr>
        <w:tabs>
          <w:tab w:val="left" w:pos="312"/>
        </w:tabs>
        <w:ind w:left="1680" w:firstLine="0"/>
      </w:pPr>
    </w:lvl>
  </w:abstractNum>
  <w:abstractNum w:abstractNumId="2">
    <w:nsid w:val="3C3392D0"/>
    <w:multiLevelType w:val="singleLevel"/>
    <w:tmpl w:val="3C3392D0"/>
    <w:lvl w:ilvl="0">
      <w:start w:val="2"/>
      <w:numFmt w:val="decimal"/>
      <w:suff w:val="space"/>
      <w:lvlText w:val="%1."/>
      <w:lvlJc w:val="left"/>
    </w:lvl>
  </w:abstractNum>
  <w:abstractNum w:abstractNumId="3">
    <w:nsid w:val="5A40B588"/>
    <w:multiLevelType w:val="singleLevel"/>
    <w:tmpl w:val="5A40B588"/>
    <w:lvl w:ilvl="0">
      <w:start w:val="1"/>
      <w:numFmt w:val="decimal"/>
      <w:suff w:val="nothing"/>
      <w:lvlText w:val="（%1）"/>
      <w:lvlJc w:val="left"/>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640515"/>
    <w:rsid w:val="0001637C"/>
    <w:rsid w:val="000C1EDB"/>
    <w:rsid w:val="000F0502"/>
    <w:rsid w:val="00120308"/>
    <w:rsid w:val="001303E5"/>
    <w:rsid w:val="002260B9"/>
    <w:rsid w:val="00371B05"/>
    <w:rsid w:val="00515020"/>
    <w:rsid w:val="00524F4B"/>
    <w:rsid w:val="007259CA"/>
    <w:rsid w:val="00773484"/>
    <w:rsid w:val="00782F3F"/>
    <w:rsid w:val="007C5256"/>
    <w:rsid w:val="00814DF6"/>
    <w:rsid w:val="00843A54"/>
    <w:rsid w:val="0093025D"/>
    <w:rsid w:val="009361A8"/>
    <w:rsid w:val="009B52C2"/>
    <w:rsid w:val="00A71AE3"/>
    <w:rsid w:val="00B06219"/>
    <w:rsid w:val="00B43788"/>
    <w:rsid w:val="00B66700"/>
    <w:rsid w:val="00CB5F25"/>
    <w:rsid w:val="00CB7DF4"/>
    <w:rsid w:val="00DD7B52"/>
    <w:rsid w:val="00F05D0E"/>
    <w:rsid w:val="00F944DE"/>
    <w:rsid w:val="02B04183"/>
    <w:rsid w:val="03241374"/>
    <w:rsid w:val="05765C10"/>
    <w:rsid w:val="05A3151D"/>
    <w:rsid w:val="1050230D"/>
    <w:rsid w:val="10CB3391"/>
    <w:rsid w:val="16741E97"/>
    <w:rsid w:val="19D478FA"/>
    <w:rsid w:val="1A9E2846"/>
    <w:rsid w:val="1B1063EA"/>
    <w:rsid w:val="1DF86D45"/>
    <w:rsid w:val="1F5555DE"/>
    <w:rsid w:val="220D6658"/>
    <w:rsid w:val="2F9D62B7"/>
    <w:rsid w:val="328F1E8D"/>
    <w:rsid w:val="32A4710A"/>
    <w:rsid w:val="35640515"/>
    <w:rsid w:val="37C454F3"/>
    <w:rsid w:val="39370FF6"/>
    <w:rsid w:val="42A6622D"/>
    <w:rsid w:val="4BA61D3E"/>
    <w:rsid w:val="4C181F1C"/>
    <w:rsid w:val="4ED858F5"/>
    <w:rsid w:val="4F366D22"/>
    <w:rsid w:val="506E120F"/>
    <w:rsid w:val="54376B33"/>
    <w:rsid w:val="54B32C90"/>
    <w:rsid w:val="584669A4"/>
    <w:rsid w:val="5915022C"/>
    <w:rsid w:val="5B95245B"/>
    <w:rsid w:val="5E5B2F9F"/>
    <w:rsid w:val="60F55337"/>
    <w:rsid w:val="625E537D"/>
    <w:rsid w:val="65197B62"/>
    <w:rsid w:val="67492851"/>
    <w:rsid w:val="75740384"/>
    <w:rsid w:val="75D51B78"/>
    <w:rsid w:val="79052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B52"/>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7B52"/>
    <w:pPr>
      <w:spacing w:beforeAutospacing="1" w:afterAutospacing="1"/>
      <w:jc w:val="left"/>
    </w:pPr>
    <w:rPr>
      <w:rFonts w:cs="Times New Roman"/>
      <w:kern w:val="0"/>
      <w:sz w:val="24"/>
    </w:rPr>
  </w:style>
  <w:style w:type="character" w:styleId="a4">
    <w:name w:val="Strong"/>
    <w:basedOn w:val="a0"/>
    <w:qFormat/>
    <w:rsid w:val="00DD7B52"/>
    <w:rPr>
      <w:b/>
    </w:rPr>
  </w:style>
  <w:style w:type="character" w:styleId="a5">
    <w:name w:val="Emphasis"/>
    <w:basedOn w:val="a0"/>
    <w:qFormat/>
    <w:rsid w:val="00DD7B52"/>
    <w:rPr>
      <w:i/>
    </w:rPr>
  </w:style>
  <w:style w:type="paragraph" w:customStyle="1" w:styleId="p0">
    <w:name w:val="p0"/>
    <w:basedOn w:val="a"/>
    <w:qFormat/>
    <w:rsid w:val="00DD7B52"/>
    <w:pPr>
      <w:widowControl/>
    </w:pPr>
    <w:rPr>
      <w:kern w:val="0"/>
      <w:szCs w:val="21"/>
    </w:rPr>
  </w:style>
  <w:style w:type="paragraph" w:styleId="a6">
    <w:name w:val="header"/>
    <w:basedOn w:val="a"/>
    <w:link w:val="Char"/>
    <w:rsid w:val="00936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61A8"/>
    <w:rPr>
      <w:rFonts w:asciiTheme="minorHAnsi" w:hAnsiTheme="minorHAnsi" w:cstheme="minorBidi"/>
      <w:kern w:val="2"/>
      <w:sz w:val="18"/>
      <w:szCs w:val="18"/>
    </w:rPr>
  </w:style>
  <w:style w:type="paragraph" w:styleId="a7">
    <w:name w:val="footer"/>
    <w:basedOn w:val="a"/>
    <w:link w:val="Char0"/>
    <w:rsid w:val="009361A8"/>
    <w:pPr>
      <w:tabs>
        <w:tab w:val="center" w:pos="4153"/>
        <w:tab w:val="right" w:pos="8306"/>
      </w:tabs>
      <w:snapToGrid w:val="0"/>
      <w:jc w:val="left"/>
    </w:pPr>
    <w:rPr>
      <w:sz w:val="18"/>
      <w:szCs w:val="18"/>
    </w:rPr>
  </w:style>
  <w:style w:type="character" w:customStyle="1" w:styleId="Char0">
    <w:name w:val="页脚 Char"/>
    <w:basedOn w:val="a0"/>
    <w:link w:val="a7"/>
    <w:rsid w:val="009361A8"/>
    <w:rPr>
      <w:rFonts w:asciiTheme="minorHAnsi" w:hAnsiTheme="minorHAnsi" w:cstheme="minorBidi"/>
      <w:kern w:val="2"/>
      <w:sz w:val="18"/>
      <w:szCs w:val="18"/>
    </w:rPr>
  </w:style>
  <w:style w:type="paragraph" w:styleId="a8">
    <w:name w:val="List Paragraph"/>
    <w:basedOn w:val="a"/>
    <w:uiPriority w:val="99"/>
    <w:unhideWhenUsed/>
    <w:rsid w:val="000C1EDB"/>
    <w:pPr>
      <w:ind w:firstLineChars="200" w:firstLine="420"/>
    </w:pPr>
  </w:style>
</w:styles>
</file>

<file path=word/webSettings.xml><?xml version="1.0" encoding="utf-8"?>
<w:webSettings xmlns:r="http://schemas.openxmlformats.org/officeDocument/2006/relationships" xmlns:w="http://schemas.openxmlformats.org/wordprocessingml/2006/main">
  <w:divs>
    <w:div w:id="164904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2017-09-20T08:07:00Z</dcterms:created>
  <dcterms:modified xsi:type="dcterms:W3CDTF">2018-10-08T02:33:00Z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